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F996C" w14:textId="3C332D80" w:rsidR="00FF4AFE" w:rsidRPr="00B249CA" w:rsidRDefault="00FF4AFE" w:rsidP="00C36617">
      <w:pPr>
        <w:spacing w:after="24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7C8561A" wp14:editId="4C54EBD3">
            <wp:extent cx="2319066" cy="1501140"/>
            <wp:effectExtent l="0" t="0" r="5080" b="3810"/>
            <wp:docPr id="2" name="Image 2" descr="Z:\Direction\Depot\CHARTE GRAPHIQUE\1_FFC_logotypes\11_FFC_logo_horizontal\111_FFC_logo_fd_blanc\1111_FFC_logo_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Direction\Depot\CHARTE GRAPHIQUE\1_FFC_logotypes\11_FFC_logo_horizontal\111_FFC_logo_fd_blanc\1111_FFC_logo_quadr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540" cy="1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86E32" w14:textId="7B47B720" w:rsidR="008F377F" w:rsidRPr="00EA0225" w:rsidRDefault="00366936" w:rsidP="00E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Organisation des assemblées générales des clubs et des comités départementaux et régionaux de la FFC – Préconisations sanitaires</w:t>
      </w:r>
    </w:p>
    <w:p w14:paraId="1B5D207C" w14:textId="5FACFB52" w:rsidR="00B90B9F" w:rsidRPr="00A044AE" w:rsidRDefault="00AE414E" w:rsidP="006B1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  <w:r>
        <w:br/>
      </w:r>
      <w:r w:rsidR="6FA43B38" w:rsidRPr="00E14257">
        <w:rPr>
          <w:rFonts w:ascii="Arial" w:hAnsi="Arial" w:cs="Arial"/>
          <w:b/>
          <w:bCs/>
          <w:color w:val="1F497D" w:themeColor="text2"/>
          <w:sz w:val="20"/>
          <w:szCs w:val="20"/>
        </w:rPr>
        <w:t>PREAMBULE</w:t>
      </w:r>
    </w:p>
    <w:p w14:paraId="4CB1D6F7" w14:textId="77777777" w:rsidR="00C45BAD" w:rsidRDefault="00C45BAD" w:rsidP="000E6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3F4FCDDA" w14:textId="77777777" w:rsidR="000E6102" w:rsidRDefault="000E6102" w:rsidP="006B1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2AEF3FE9" w14:textId="16F98EDF" w:rsidR="00366936" w:rsidRDefault="004C28D0" w:rsidP="006B1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Conformément aux dispositions en vigueur, les clubs et les Comités départementaux et régionaux de la FFC entrent actuellement dans une période d’organisation de leur assemblée générale. </w:t>
      </w:r>
      <w:r w:rsidR="008C1133">
        <w:rPr>
          <w:rFonts w:ascii="Arial" w:hAnsi="Arial" w:cs="Arial"/>
          <w:sz w:val="20"/>
          <w:szCs w:val="20"/>
        </w:rPr>
        <w:t>En cette fin de mandat, les Comités</w:t>
      </w:r>
      <w:r w:rsidR="002714F1">
        <w:rPr>
          <w:rFonts w:ascii="Arial" w:hAnsi="Arial" w:cs="Arial"/>
          <w:sz w:val="20"/>
          <w:szCs w:val="20"/>
        </w:rPr>
        <w:t>, ainsi qu</w:t>
      </w:r>
      <w:r w:rsidR="002E6F1F">
        <w:rPr>
          <w:rFonts w:ascii="Arial" w:hAnsi="Arial" w:cs="Arial"/>
          <w:sz w:val="20"/>
          <w:szCs w:val="20"/>
        </w:rPr>
        <w:t>’un nombre important de clubs,</w:t>
      </w:r>
      <w:r w:rsidR="008C1133">
        <w:rPr>
          <w:rFonts w:ascii="Arial" w:hAnsi="Arial" w:cs="Arial"/>
          <w:sz w:val="20"/>
          <w:szCs w:val="20"/>
        </w:rPr>
        <w:t xml:space="preserve"> vont au surplus procéder au renouvellement de leurs organes dirigeants dans le cadre d’un processus électoral.</w:t>
      </w:r>
    </w:p>
    <w:p w14:paraId="7EEAB588" w14:textId="0D432F46" w:rsidR="00365533" w:rsidRDefault="00365533" w:rsidP="006B1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6579567C" w14:textId="00C04932" w:rsidR="00365533" w:rsidRDefault="00365533" w:rsidP="006B1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services de la FFC ont été </w:t>
      </w:r>
      <w:r w:rsidR="00B7463F">
        <w:rPr>
          <w:rFonts w:ascii="Arial" w:hAnsi="Arial" w:cs="Arial"/>
          <w:sz w:val="20"/>
          <w:szCs w:val="20"/>
        </w:rPr>
        <w:t>sollicités à plusieurs reprises</w:t>
      </w:r>
      <w:r w:rsidR="000F1856">
        <w:rPr>
          <w:rFonts w:ascii="Arial" w:hAnsi="Arial" w:cs="Arial"/>
          <w:sz w:val="20"/>
          <w:szCs w:val="20"/>
        </w:rPr>
        <w:t xml:space="preserve"> afin d‘accompagner ses structures</w:t>
      </w:r>
      <w:r w:rsidR="00861542">
        <w:rPr>
          <w:rFonts w:ascii="Arial" w:hAnsi="Arial" w:cs="Arial"/>
          <w:sz w:val="20"/>
          <w:szCs w:val="20"/>
        </w:rPr>
        <w:t xml:space="preserve"> dans l’organisation</w:t>
      </w:r>
      <w:r w:rsidR="005C752D">
        <w:rPr>
          <w:rFonts w:ascii="Arial" w:hAnsi="Arial" w:cs="Arial"/>
          <w:sz w:val="20"/>
          <w:szCs w:val="20"/>
        </w:rPr>
        <w:t xml:space="preserve"> de ces assemblées</w:t>
      </w:r>
      <w:r w:rsidR="003F4B18">
        <w:rPr>
          <w:rFonts w:ascii="Arial" w:hAnsi="Arial" w:cs="Arial"/>
          <w:sz w:val="20"/>
          <w:szCs w:val="20"/>
        </w:rPr>
        <w:t xml:space="preserve">. Consciente </w:t>
      </w:r>
      <w:r w:rsidR="00822AC7">
        <w:rPr>
          <w:rFonts w:ascii="Arial" w:hAnsi="Arial" w:cs="Arial"/>
          <w:sz w:val="20"/>
          <w:szCs w:val="20"/>
        </w:rPr>
        <w:t>que ses organes</w:t>
      </w:r>
      <w:r w:rsidR="00C67D9D">
        <w:rPr>
          <w:rFonts w:ascii="Arial" w:hAnsi="Arial" w:cs="Arial"/>
          <w:sz w:val="20"/>
          <w:szCs w:val="20"/>
        </w:rPr>
        <w:t xml:space="preserve"> se trouvent aujourd’hui dans une situation sanitaire sans précédent</w:t>
      </w:r>
      <w:r w:rsidR="00BD5993">
        <w:rPr>
          <w:rFonts w:ascii="Arial" w:hAnsi="Arial" w:cs="Arial"/>
          <w:sz w:val="20"/>
          <w:szCs w:val="20"/>
        </w:rPr>
        <w:t xml:space="preserve">, et ayant déjà pu constater que dirigeants et bénévoles </w:t>
      </w:r>
      <w:r w:rsidR="004E0FD6">
        <w:rPr>
          <w:rFonts w:ascii="Arial" w:hAnsi="Arial" w:cs="Arial"/>
          <w:sz w:val="20"/>
          <w:szCs w:val="20"/>
        </w:rPr>
        <w:t>s’étaient d’ores et déjà responsabilisé</w:t>
      </w:r>
      <w:r w:rsidR="00E76D6F">
        <w:rPr>
          <w:rFonts w:ascii="Arial" w:hAnsi="Arial" w:cs="Arial"/>
          <w:sz w:val="20"/>
          <w:szCs w:val="20"/>
        </w:rPr>
        <w:t>s</w:t>
      </w:r>
      <w:r w:rsidR="004E0FD6">
        <w:rPr>
          <w:rFonts w:ascii="Arial" w:hAnsi="Arial" w:cs="Arial"/>
          <w:sz w:val="20"/>
          <w:szCs w:val="20"/>
        </w:rPr>
        <w:t xml:space="preserve"> dans la bonne application des recommandations en vigueur</w:t>
      </w:r>
      <w:r w:rsidR="00C36617">
        <w:rPr>
          <w:rFonts w:ascii="Arial" w:hAnsi="Arial" w:cs="Arial"/>
          <w:sz w:val="20"/>
          <w:szCs w:val="20"/>
        </w:rPr>
        <w:t>, la FFC a souhaité accompagner ses clubs et ses comités en vue de l’organisation de ces assemblées.</w:t>
      </w:r>
    </w:p>
    <w:p w14:paraId="207470BB" w14:textId="2E157480" w:rsidR="00112397" w:rsidRDefault="00112397" w:rsidP="006B1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08231FAE" w14:textId="0170AB6B" w:rsidR="00112397" w:rsidRDefault="00510189" w:rsidP="006B1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situation sanitaire sur le territoire français a des répercussions sur l’organisation physique de ces assemblées. En</w:t>
      </w:r>
      <w:r w:rsidR="002007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effet, selon les territoires</w:t>
      </w:r>
      <w:r w:rsidR="00200784">
        <w:rPr>
          <w:rFonts w:ascii="Arial" w:hAnsi="Arial" w:cs="Arial"/>
          <w:sz w:val="20"/>
          <w:szCs w:val="20"/>
        </w:rPr>
        <w:t>, la tenue d’assemblées associatives peut être rendue difficile voire impossible selon les mesures sanitaires</w:t>
      </w:r>
      <w:r w:rsidR="002E6F1F">
        <w:rPr>
          <w:rFonts w:ascii="Arial" w:hAnsi="Arial" w:cs="Arial"/>
          <w:sz w:val="20"/>
          <w:szCs w:val="20"/>
        </w:rPr>
        <w:t xml:space="preserve"> prises par les autorités publiques</w:t>
      </w:r>
      <w:r w:rsidR="00C7420E">
        <w:rPr>
          <w:rFonts w:ascii="Arial" w:hAnsi="Arial" w:cs="Arial"/>
          <w:sz w:val="20"/>
          <w:szCs w:val="20"/>
        </w:rPr>
        <w:t xml:space="preserve"> et les protocoles en vigueur, lesquels peuvent varier d’un département à un autre.</w:t>
      </w:r>
    </w:p>
    <w:p w14:paraId="75F58A75" w14:textId="67CD9221" w:rsidR="00C7420E" w:rsidRDefault="00C7420E" w:rsidP="006B1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483F4B99" w14:textId="7C2BD7AA" w:rsidR="005B29E0" w:rsidRDefault="005B29E0" w:rsidP="006B1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 d’impossibilité de tenir une Assemblée générale en présentiel</w:t>
      </w:r>
      <w:r w:rsidR="00B27CE8">
        <w:rPr>
          <w:rFonts w:ascii="Arial" w:hAnsi="Arial" w:cs="Arial"/>
          <w:sz w:val="20"/>
          <w:szCs w:val="20"/>
        </w:rPr>
        <w:t xml:space="preserve">, du fait des mesures susvisées, il est possible de tenir ces </w:t>
      </w:r>
      <w:r w:rsidR="00762DFD">
        <w:rPr>
          <w:rFonts w:ascii="Arial" w:hAnsi="Arial" w:cs="Arial"/>
          <w:sz w:val="20"/>
          <w:szCs w:val="20"/>
        </w:rPr>
        <w:t>assemblées</w:t>
      </w:r>
      <w:r w:rsidR="00B27CE8">
        <w:rPr>
          <w:rFonts w:ascii="Arial" w:hAnsi="Arial" w:cs="Arial"/>
          <w:sz w:val="20"/>
          <w:szCs w:val="20"/>
        </w:rPr>
        <w:t xml:space="preserve"> de manière dématérialisées, par </w:t>
      </w:r>
      <w:r w:rsidR="00762DFD">
        <w:rPr>
          <w:rFonts w:ascii="Arial" w:hAnsi="Arial" w:cs="Arial"/>
          <w:sz w:val="20"/>
          <w:szCs w:val="20"/>
        </w:rPr>
        <w:t>exemple</w:t>
      </w:r>
      <w:r w:rsidR="00B27CE8">
        <w:rPr>
          <w:rFonts w:ascii="Arial" w:hAnsi="Arial" w:cs="Arial"/>
          <w:sz w:val="20"/>
          <w:szCs w:val="20"/>
        </w:rPr>
        <w:t xml:space="preserve"> par vidéo conférence, et ce </w:t>
      </w:r>
      <w:r w:rsidR="00762DFD">
        <w:rPr>
          <w:rFonts w:ascii="Arial" w:hAnsi="Arial" w:cs="Arial"/>
          <w:sz w:val="20"/>
          <w:szCs w:val="20"/>
        </w:rPr>
        <w:t>avant le 1</w:t>
      </w:r>
      <w:r w:rsidR="00762DFD" w:rsidRPr="00762DFD">
        <w:rPr>
          <w:rFonts w:ascii="Arial" w:hAnsi="Arial" w:cs="Arial"/>
          <w:sz w:val="20"/>
          <w:szCs w:val="20"/>
          <w:vertAlign w:val="superscript"/>
        </w:rPr>
        <w:t>er</w:t>
      </w:r>
      <w:r w:rsidR="00762DFD">
        <w:rPr>
          <w:rFonts w:ascii="Arial" w:hAnsi="Arial" w:cs="Arial"/>
          <w:sz w:val="20"/>
          <w:szCs w:val="20"/>
        </w:rPr>
        <w:t xml:space="preserve"> décembre 2020.</w:t>
      </w:r>
    </w:p>
    <w:p w14:paraId="304128B3" w14:textId="77777777" w:rsidR="005B29E0" w:rsidRDefault="005B29E0" w:rsidP="006B1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546BDDEB" w14:textId="5165A50F" w:rsidR="00C7420E" w:rsidRDefault="00D52F37" w:rsidP="006B1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autant </w:t>
      </w:r>
      <w:r w:rsidR="005025A7">
        <w:rPr>
          <w:rFonts w:ascii="Arial" w:hAnsi="Arial" w:cs="Arial"/>
          <w:sz w:val="20"/>
          <w:szCs w:val="20"/>
        </w:rPr>
        <w:t>des assemblées pourront se tenir physiquement. C’est pourquoi certaines mesures seront à prendre afin d‘assurer le bon déroulement de ces assemblées dans le respect des protocoles et des mesures sanitaires en vigueur.</w:t>
      </w:r>
    </w:p>
    <w:p w14:paraId="637835FC" w14:textId="5F0FB31B" w:rsidR="00432EFB" w:rsidRDefault="00432EFB" w:rsidP="006B1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6432636B" w14:textId="75AADD49" w:rsidR="00432EFB" w:rsidRDefault="00432EFB" w:rsidP="006B1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Voici quelques préconisations en cas de tenue d’une assemblée en présentiel :</w:t>
      </w:r>
    </w:p>
    <w:p w14:paraId="289B9946" w14:textId="3D411DD5" w:rsidR="00EE6AEC" w:rsidRDefault="00EE6AEC" w:rsidP="006B1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51DB4D67" w14:textId="530D9EC6" w:rsidR="00EE6AEC" w:rsidRDefault="00EE6AEC" w:rsidP="006B1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484FA33C" w14:textId="05E8DE2C" w:rsidR="00EE6AEC" w:rsidRPr="00EE6AEC" w:rsidRDefault="00EE6AEC" w:rsidP="00EE6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EE6AEC">
        <w:rPr>
          <w:rFonts w:ascii="Arial" w:hAnsi="Arial" w:cs="Arial"/>
          <w:b/>
          <w:bCs/>
          <w:color w:val="0070C0"/>
          <w:sz w:val="32"/>
          <w:szCs w:val="32"/>
        </w:rPr>
        <w:t>Avant tout, puis-je tenir physiquement mon assemblée ?</w:t>
      </w:r>
    </w:p>
    <w:p w14:paraId="1C7B69E4" w14:textId="1A07E0DF" w:rsidR="00EE6AEC" w:rsidRDefault="00EE6AEC" w:rsidP="006B1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43B973C3" w14:textId="09BE2B66" w:rsidR="00EE6AEC" w:rsidRDefault="009D4642" w:rsidP="006B1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1E48E" wp14:editId="55FC65C4">
                <wp:simplePos x="0" y="0"/>
                <wp:positionH relativeFrom="column">
                  <wp:posOffset>-15875</wp:posOffset>
                </wp:positionH>
                <wp:positionV relativeFrom="paragraph">
                  <wp:posOffset>25400</wp:posOffset>
                </wp:positionV>
                <wp:extent cx="2099310" cy="1062990"/>
                <wp:effectExtent l="38100" t="95250" r="34290" b="308610"/>
                <wp:wrapNone/>
                <wp:docPr id="3" name="Bulle narrative : ro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44170">
                          <a:off x="0" y="0"/>
                          <a:ext cx="2099310" cy="106299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259248" w14:textId="45F24B5A" w:rsidR="00CE5DB0" w:rsidRPr="00B846A0" w:rsidRDefault="004B6F17" w:rsidP="00CE5DB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846A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Que</w:t>
                            </w:r>
                            <w:r w:rsidR="009D4642" w:rsidRPr="00B846A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lles sont les mesures applicables sur ma commune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1E48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3" o:spid="_x0000_s1026" type="#_x0000_t63" style="position:absolute;left:0;text-align:left;margin-left:-1.25pt;margin-top:2pt;width:165.3pt;height:83.7pt;rotation:-104402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2TOiwIAAE8FAAAOAAAAZHJzL2Uyb0RvYy54bWysVNtuEzEQfUfiHyy/070ktGTVTRVSipCq&#10;tqJFfXa848SS1za2k034Gr6FL2Ps3SxVqVQJ8WLNeC6eOXPG5xf7VpEdOC+NrmlxklMCmptG6nVN&#10;vz1cvftAiQ9MN0wZDTU9gKcX87dvzjtbQWk2RjXgCCbRvupsTTch2CrLPN9Ay/yJsaDRKIxrWUDV&#10;rbPGsQ6ztyor8/w064xrrDMcvMfby95I5ym/EMDDrRAeAlE1xdpCOl06V/HM5uesWjtmN5IPZbB/&#10;qKJlUuOjY6pLFhjZOvlXqlZyZ7wR4YSbNjNCSA6pB+ymyJ91c79hFlIvCI63I0z+/6XlN7s7R2RT&#10;0wklmrU4oo9bpQBl51iQO/j1syLO6AbIJKLVWV9h0L29c4PmUYyt74Vr0RMhLvPT6bQ4yxMi2CPZ&#10;J8API+CwD4TjZZnPZpMC58LRVuSn5WyWRpL12WJW63z4DKYlUahpB80aPiklrYclU8psQ3qF7a59&#10;wIIw8hiBSiy2Ly9J4aAg5lT6KwhsGisoUnSiGyyVIzuGRGGcgw5FbBfzJe8YJqRSY+Dk9cDBP4ZC&#10;ouIYXL4ePEakl40OY3ArtXEvJVBjyaL3PyLQ9x0hCPvVfhjbyjQHHH0aGE7AW34lEeJr5sMdc7gE&#10;eImLHW7xEMp0NTWDRMnGuB8v3Ud/5CZaKelwqWrqv2+ZA0rUF42snRXTadzCpEzfn5WouKeW1VOL&#10;3rZLg+MoUnVJjP5BHUXhTPuI+7+Ir6KJaY5v15QHd1SWoV92/EE4LBbJDTfPsnCt7y0/EiBy5mH/&#10;yJwdeBaQojfmuICsesav3jeORpvFNhghE/kixD2uA/S4tYlDww8Tv4WnevL68w/OfwMAAP//AwBQ&#10;SwMEFAAGAAgAAAAhADiUO17eAAAACAEAAA8AAABkcnMvZG93bnJldi54bWxMj8FOwzAQRO9I/IO1&#10;SNxaJ6GQNMSpUCV6qIRUCr27sUms2us0dtPw9ywnOK7mafZNtZqcZaMegvEoIJ0nwDQ2XhlsBXx+&#10;vM4KYCFKVNJ61AK+dYBVfXtTyVL5K77rcR9bRiUYSimgi7EvOQ9Np50Mc99rpOzLD05GOoeWq0Fe&#10;qdxZniXJE3fSIH3oZK/XnW5O+4sTcB435pS+5Vt7Xu9MsbGHfLu0QtzfTS/PwKKe4h8Mv/qkDjU5&#10;Hf0FVWBWwCx7JFLAghZR/JAVKbAjcXm6AF5X/P+A+gcAAP//AwBQSwECLQAUAAYACAAAACEAtoM4&#10;kv4AAADhAQAAEwAAAAAAAAAAAAAAAAAAAAAAW0NvbnRlbnRfVHlwZXNdLnhtbFBLAQItABQABgAI&#10;AAAAIQA4/SH/1gAAAJQBAAALAAAAAAAAAAAAAAAAAC8BAABfcmVscy8ucmVsc1BLAQItABQABgAI&#10;AAAAIQAp+2TOiwIAAE8FAAAOAAAAAAAAAAAAAAAAAC4CAABkcnMvZTJvRG9jLnhtbFBLAQItABQA&#10;BgAIAAAAIQA4lDte3gAAAAgBAAAPAAAAAAAAAAAAAAAAAOUEAABkcnMvZG93bnJldi54bWxQSwUG&#10;AAAAAAQABADzAAAA8AUAAAAA&#10;" adj="6300,243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8259248" w14:textId="45F24B5A" w:rsidR="00CE5DB0" w:rsidRPr="00B846A0" w:rsidRDefault="004B6F17" w:rsidP="00CE5DB0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846A0">
                        <w:rPr>
                          <w:b/>
                          <w:bCs/>
                          <w:sz w:val="22"/>
                          <w:szCs w:val="22"/>
                        </w:rPr>
                        <w:t>Que</w:t>
                      </w:r>
                      <w:r w:rsidR="009D4642" w:rsidRPr="00B846A0">
                        <w:rPr>
                          <w:b/>
                          <w:bCs/>
                          <w:sz w:val="22"/>
                          <w:szCs w:val="22"/>
                        </w:rPr>
                        <w:t>lles sont les mesures applicables sur ma commune ?</w:t>
                      </w:r>
                    </w:p>
                  </w:txbxContent>
                </v:textbox>
              </v:shape>
            </w:pict>
          </mc:Fallback>
        </mc:AlternateContent>
      </w:r>
    </w:p>
    <w:p w14:paraId="5D6AF504" w14:textId="6B468C1E" w:rsidR="00CE5DB0" w:rsidRDefault="00CE5DB0" w:rsidP="006B1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0C7A49CC" w14:textId="4A6DC3FE" w:rsidR="00CE5DB0" w:rsidRDefault="00CE5DB0" w:rsidP="006B1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7004B98B" w14:textId="77777777" w:rsidR="00CE5DB0" w:rsidRDefault="00CE5DB0" w:rsidP="006B1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5678C787" w14:textId="43CB0C35" w:rsidR="00432EFB" w:rsidRDefault="00E806FF" w:rsidP="009D4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mesures sanitaires restrictives, relatives aux capacités et seuils de regroupements, peuvent varier selon les départements et évoluer au fil des semaines. Dès lors, au</w:t>
      </w:r>
      <w:r w:rsidR="00851D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préalable,</w:t>
      </w:r>
    </w:p>
    <w:p w14:paraId="68DBA7E8" w14:textId="18099031" w:rsidR="00432EFB" w:rsidRDefault="00432EFB" w:rsidP="006B1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602D7E1F" w14:textId="4C4C5F2D" w:rsidR="00851DAA" w:rsidRPr="00851DAA" w:rsidRDefault="00851DAA" w:rsidP="00851DAA">
      <w:pPr>
        <w:rPr>
          <w:rFonts w:ascii="Arial" w:hAnsi="Arial" w:cs="Arial"/>
          <w:sz w:val="20"/>
          <w:szCs w:val="20"/>
        </w:rPr>
      </w:pPr>
    </w:p>
    <w:p w14:paraId="28EC1B1D" w14:textId="5E24DD79" w:rsidR="00851DAA" w:rsidRDefault="00851DAA" w:rsidP="00851DAA">
      <w:pPr>
        <w:rPr>
          <w:rFonts w:ascii="Arial" w:hAnsi="Arial" w:cs="Arial"/>
          <w:sz w:val="20"/>
          <w:szCs w:val="20"/>
        </w:rPr>
      </w:pPr>
    </w:p>
    <w:p w14:paraId="480C6A1E" w14:textId="43CAA15C" w:rsidR="009D4642" w:rsidRDefault="009D4642" w:rsidP="00851DAA">
      <w:pPr>
        <w:rPr>
          <w:rFonts w:ascii="Arial" w:hAnsi="Arial" w:cs="Arial"/>
          <w:sz w:val="20"/>
          <w:szCs w:val="20"/>
        </w:rPr>
      </w:pPr>
    </w:p>
    <w:p w14:paraId="57A97DC2" w14:textId="41ED6AC0" w:rsidR="009D4642" w:rsidRDefault="009D4642" w:rsidP="00851D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D0EA7" wp14:editId="4C2519C2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830580" cy="480060"/>
                <wp:effectExtent l="57150" t="38100" r="83820" b="91440"/>
                <wp:wrapNone/>
                <wp:docPr id="1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48006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F3113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0;margin-top:3.4pt;width:65.4pt;height:37.8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XPtawIAACMFAAAOAAAAZHJzL2Uyb0RvYy54bWysVM1qGzEQvhf6DkL3Zm3Had0l62ASUgoh&#10;MU1KzopW8gq0GnUke+0+TY99jvbFOpLXm5AGAqUXrWbn/5tvdHq2bS3bKAwGXMXHRyPOlJNQG7eq&#10;+Ne7y3czzkIUrhYWnKr4TgV+Nn/75rTzpZpAA7ZWyCiIC2XnK97E6MuiCLJRrQhH4JUjpQZsRSQR&#10;V0WNoqPorS0mo9H7ogOsPYJUIdDfi72Sz3N8rZWMN1oHFZmtONUW84n5fEhnMT8V5QqFb4zsyxD/&#10;UEUrjKOkQ6gLEQVbo/krVGskQgAdjyS0BWhtpMo9UDfj0bNubhvhVe6FwAl+gCn8v7DyerNEZmqa&#10;HWdOtDSiS/v7J8H/60fJagQTFRsnmDofSrK+9UvspUDX1PNWY5u+1A3bZmh3A7RqG5mkn7Pj0cmM&#10;BiBJNZ3R4DL0xaOzxxA/KWhZulQczaqJC0ToMqxicxUipSWHgyEJqaR9EfkWd1alOqz7ojT1RGnH&#10;2TuzSZ1bZBtBPBBSKhdzUxQvWyc3bawdHI9fd+ztk6vKTBucJ687Dx45M7g4OLfGAb4UwA4l6739&#10;AYF93wmCB6h3NE6EPc+Dl5eG4LwSIS4FErFpArSs8YYObaGrOPQ3zhrA7y/9T/bEN9Jy1tGiVDx8&#10;WwtUnNnPjpj4cTydps3KwvTkw4QEfKp5eKpx6/YcaAbENqouX5N9tIerRmjvaacXKSuphJOUu+Iy&#10;4kE4j/sFpldBqsUim9E2eRGv3K2Xh6knotxt7wX6nlORyHgNh6US5TNS7W3TPBws1hG0yYx7xLXH&#10;mzYxE7F/NdKqP5Wz1ePbNv8DAAD//wMAUEsDBBQABgAIAAAAIQBYRTII2gAAAAUBAAAPAAAAZHJz&#10;L2Rvd25yZXYueG1sTI/NTsMwEITvSLyDtUhcELUJqKpCNhUUcam4UOjdSbZJRLyOYucHnp7tCW47&#10;mtHMt9l2cZ2aaAitZ4S7lQFFXPqq5Rrh8+P1dgMqRMuV7TwTwjcF2OaXF5lNKz/zO02HWCsp4ZBa&#10;hCbGPtU6lA05G1a+Jxbv5Adno8ih1tVgZyl3nU6MWWtnW5aFxva0a6j8OowOYT7udz/HJHkrn814&#10;2psb/WKKCfH6anl6BBVpiX9hOOMLOuTCVPiRq6A6BHkkIqwF/2zeGzkKhE3yADrP9H/6/BcAAP//&#10;AwBQSwECLQAUAAYACAAAACEAtoM4kv4AAADhAQAAEwAAAAAAAAAAAAAAAAAAAAAAW0NvbnRlbnRf&#10;VHlwZXNdLnhtbFBLAQItABQABgAIAAAAIQA4/SH/1gAAAJQBAAALAAAAAAAAAAAAAAAAAC8BAABf&#10;cmVscy8ucmVsc1BLAQItABQABgAIAAAAIQDl9XPtawIAACMFAAAOAAAAAAAAAAAAAAAAAC4CAABk&#10;cnMvZTJvRG9jLnhtbFBLAQItABQABgAIAAAAIQBYRTII2gAAAAUBAAAPAAAAAAAAAAAAAAAAAMUE&#10;AABkcnMvZG93bnJldi54bWxQSwUGAAAAAAQABADzAAAAzAUAAAAA&#10;" adj="15358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14:paraId="11D1EBAC" w14:textId="196E80E1" w:rsidR="00851DAA" w:rsidRPr="00164D02" w:rsidRDefault="00851DAA" w:rsidP="00851DAA">
      <w:pPr>
        <w:tabs>
          <w:tab w:val="left" w:pos="1824"/>
        </w:tabs>
        <w:ind w:left="1701"/>
        <w:rPr>
          <w:rFonts w:ascii="Arial" w:hAnsi="Arial" w:cs="Arial"/>
          <w:b/>
          <w:bCs/>
          <w:sz w:val="20"/>
          <w:szCs w:val="20"/>
          <w:u w:val="single"/>
        </w:rPr>
      </w:pPr>
      <w:r w:rsidRPr="00164D02">
        <w:rPr>
          <w:rFonts w:ascii="Arial" w:hAnsi="Arial" w:cs="Arial"/>
          <w:b/>
          <w:bCs/>
          <w:sz w:val="20"/>
          <w:szCs w:val="20"/>
          <w:u w:val="single"/>
        </w:rPr>
        <w:t>Je prends contact avec ma municipalité afin de connaitre les mesures en vigueur sur la commune à date</w:t>
      </w:r>
    </w:p>
    <w:p w14:paraId="0CC85750" w14:textId="7CCA3D00" w:rsidR="00A158F3" w:rsidRDefault="00A158F3" w:rsidP="00851DAA">
      <w:pPr>
        <w:tabs>
          <w:tab w:val="left" w:pos="1824"/>
        </w:tabs>
        <w:ind w:left="1701"/>
        <w:rPr>
          <w:rFonts w:ascii="Arial" w:hAnsi="Arial" w:cs="Arial"/>
          <w:sz w:val="20"/>
          <w:szCs w:val="20"/>
        </w:rPr>
      </w:pPr>
    </w:p>
    <w:p w14:paraId="759317E4" w14:textId="27087F70" w:rsidR="00A158F3" w:rsidRDefault="00A158F3" w:rsidP="00851DAA">
      <w:pPr>
        <w:tabs>
          <w:tab w:val="left" w:pos="1824"/>
        </w:tabs>
        <w:ind w:left="1701"/>
        <w:rPr>
          <w:rFonts w:ascii="Arial" w:hAnsi="Arial" w:cs="Arial"/>
          <w:sz w:val="20"/>
          <w:szCs w:val="20"/>
        </w:rPr>
      </w:pPr>
    </w:p>
    <w:p w14:paraId="301D968A" w14:textId="57A07A04" w:rsidR="00200CB3" w:rsidRDefault="00A158F3" w:rsidP="00A158F3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services municipaux pourront ainsi </w:t>
      </w:r>
      <w:r w:rsidR="00D66A68">
        <w:rPr>
          <w:rFonts w:ascii="Arial" w:hAnsi="Arial" w:cs="Arial"/>
          <w:sz w:val="20"/>
          <w:szCs w:val="20"/>
        </w:rPr>
        <w:t xml:space="preserve">confirmer, en fonction des besoins, si l’assemblée est autorisée et éventuellement mettre à disposition un local permettant d’assurer </w:t>
      </w:r>
      <w:r w:rsidR="00164D02">
        <w:rPr>
          <w:rFonts w:ascii="Arial" w:hAnsi="Arial" w:cs="Arial"/>
          <w:sz w:val="20"/>
          <w:szCs w:val="20"/>
        </w:rPr>
        <w:t>le respect des gestes barrières.</w:t>
      </w:r>
    </w:p>
    <w:p w14:paraId="5200B5C6" w14:textId="77777777" w:rsidR="00C36617" w:rsidRDefault="00C36617" w:rsidP="00200C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</w:p>
    <w:p w14:paraId="3ED14AFC" w14:textId="77777777" w:rsidR="00C36617" w:rsidRDefault="00C36617" w:rsidP="00200C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</w:p>
    <w:p w14:paraId="1D6DF428" w14:textId="004A55FC" w:rsidR="00200CB3" w:rsidRDefault="00200CB3" w:rsidP="00200C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Comment puis-je garantir le respect des mesures </w:t>
      </w:r>
      <w:r w:rsidR="00450ED4">
        <w:rPr>
          <w:rFonts w:ascii="Arial" w:hAnsi="Arial" w:cs="Arial"/>
          <w:b/>
          <w:bCs/>
          <w:color w:val="0070C0"/>
          <w:sz w:val="32"/>
          <w:szCs w:val="32"/>
        </w:rPr>
        <w:t>sanitaires</w:t>
      </w:r>
      <w:r w:rsidR="00450ED4" w:rsidRPr="00EE6AEC">
        <w:rPr>
          <w:rFonts w:ascii="Arial" w:hAnsi="Arial" w:cs="Arial"/>
          <w:b/>
          <w:bCs/>
          <w:color w:val="0070C0"/>
          <w:sz w:val="32"/>
          <w:szCs w:val="32"/>
        </w:rPr>
        <w:t xml:space="preserve"> ?</w:t>
      </w:r>
    </w:p>
    <w:p w14:paraId="4D279DF1" w14:textId="47594DD8" w:rsidR="00464221" w:rsidRPr="00C82F02" w:rsidRDefault="00464221" w:rsidP="00200C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1F740112" w14:textId="21DAE000" w:rsidR="00464221" w:rsidRPr="00351DFA" w:rsidRDefault="00555502" w:rsidP="00351DFA">
      <w:pPr>
        <w:tabs>
          <w:tab w:val="left" w:pos="1701"/>
        </w:tabs>
        <w:rPr>
          <w:rFonts w:ascii="Arial" w:hAnsi="Arial" w:cs="Arial"/>
          <w:b/>
          <w:bCs/>
          <w:sz w:val="20"/>
          <w:szCs w:val="20"/>
        </w:rPr>
      </w:pPr>
      <w:r w:rsidRPr="00C82F02">
        <w:rPr>
          <w:noProof/>
        </w:rPr>
        <w:drawing>
          <wp:anchor distT="0" distB="0" distL="114300" distR="114300" simplePos="0" relativeHeight="251661312" behindDoc="0" locked="0" layoutInCell="1" allowOverlap="1" wp14:anchorId="77C37637" wp14:editId="2E639384">
            <wp:simplePos x="0" y="0"/>
            <wp:positionH relativeFrom="page">
              <wp:align>center</wp:align>
            </wp:positionH>
            <wp:positionV relativeFrom="paragraph">
              <wp:posOffset>68580</wp:posOffset>
            </wp:positionV>
            <wp:extent cx="2011680" cy="2011680"/>
            <wp:effectExtent l="0" t="0" r="7620" b="7620"/>
            <wp:wrapSquare wrapText="bothSides"/>
            <wp:docPr id="4" name="Image 4" descr="Masque obligatoire dans la totalité de l'espace public | Châtil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que obligatoire dans la totalité de l'espace public | Châtill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1DFA" w:rsidRPr="00351DFA">
        <w:rPr>
          <w:rFonts w:ascii="Arial" w:hAnsi="Arial" w:cs="Arial"/>
          <w:b/>
          <w:bCs/>
          <w:color w:val="FF0000"/>
          <w:sz w:val="20"/>
          <w:szCs w:val="20"/>
        </w:rPr>
        <w:t xml:space="preserve">1) </w:t>
      </w:r>
      <w:r w:rsidR="00C96FB6" w:rsidRPr="00351DFA">
        <w:rPr>
          <w:rFonts w:ascii="Arial" w:hAnsi="Arial" w:cs="Arial"/>
          <w:b/>
          <w:bCs/>
          <w:color w:val="FF0000"/>
          <w:sz w:val="20"/>
          <w:szCs w:val="20"/>
        </w:rPr>
        <w:t>Le masque obligatoire</w:t>
      </w:r>
    </w:p>
    <w:p w14:paraId="4E30E6E9" w14:textId="77777777" w:rsidR="00464221" w:rsidRDefault="00464221" w:rsidP="00464221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50473CD6" w14:textId="77777777" w:rsidR="005826E4" w:rsidRDefault="00462F0C" w:rsidP="005826E4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port du masque étant obligatoire, ou t</w:t>
      </w:r>
      <w:r w:rsidR="00555502">
        <w:rPr>
          <w:rFonts w:ascii="Arial" w:hAnsi="Arial" w:cs="Arial"/>
          <w:sz w:val="20"/>
          <w:szCs w:val="20"/>
        </w:rPr>
        <w:t>rès fortement recommandé,</w:t>
      </w:r>
      <w:r w:rsidR="009654C9">
        <w:rPr>
          <w:rFonts w:ascii="Arial" w:hAnsi="Arial" w:cs="Arial"/>
          <w:sz w:val="20"/>
          <w:szCs w:val="20"/>
        </w:rPr>
        <w:t xml:space="preserve"> </w:t>
      </w:r>
      <w:r w:rsidR="009333F5">
        <w:rPr>
          <w:rFonts w:ascii="Arial" w:hAnsi="Arial" w:cs="Arial"/>
          <w:sz w:val="20"/>
          <w:szCs w:val="20"/>
        </w:rPr>
        <w:t>il convient d’indiquer sur la convocation qu’en raison du contexte sanitaire a</w:t>
      </w:r>
      <w:r w:rsidR="00C11E8E">
        <w:rPr>
          <w:rFonts w:ascii="Arial" w:hAnsi="Arial" w:cs="Arial"/>
          <w:sz w:val="20"/>
          <w:szCs w:val="20"/>
        </w:rPr>
        <w:t xml:space="preserve">ctuel, le port du masque sera demandé pour pouvoir assister en présentiel à l’Assemblée. </w:t>
      </w:r>
    </w:p>
    <w:p w14:paraId="0BDADAE9" w14:textId="77777777" w:rsidR="005826E4" w:rsidRDefault="005826E4" w:rsidP="005826E4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</w:p>
    <w:p w14:paraId="178D04EC" w14:textId="14D96212" w:rsidR="005826E4" w:rsidRDefault="00C11E8E" w:rsidP="005826E4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5826E4">
        <w:rPr>
          <w:rFonts w:ascii="Arial" w:hAnsi="Arial" w:cs="Arial"/>
          <w:sz w:val="20"/>
          <w:szCs w:val="20"/>
        </w:rPr>
        <w:t>défaut</w:t>
      </w:r>
      <w:r>
        <w:rPr>
          <w:rFonts w:ascii="Arial" w:hAnsi="Arial" w:cs="Arial"/>
          <w:sz w:val="20"/>
          <w:szCs w:val="20"/>
        </w:rPr>
        <w:t xml:space="preserve">, toute </w:t>
      </w:r>
      <w:r w:rsidR="005826E4">
        <w:rPr>
          <w:rFonts w:ascii="Arial" w:hAnsi="Arial" w:cs="Arial"/>
          <w:sz w:val="20"/>
          <w:szCs w:val="20"/>
        </w:rPr>
        <w:t>personne</w:t>
      </w:r>
      <w:r>
        <w:rPr>
          <w:rFonts w:ascii="Arial" w:hAnsi="Arial" w:cs="Arial"/>
          <w:sz w:val="20"/>
          <w:szCs w:val="20"/>
        </w:rPr>
        <w:t xml:space="preserve"> pourra</w:t>
      </w:r>
      <w:r w:rsidR="00042EBC">
        <w:rPr>
          <w:rFonts w:ascii="Arial" w:hAnsi="Arial" w:cs="Arial"/>
          <w:sz w:val="20"/>
          <w:szCs w:val="20"/>
        </w:rPr>
        <w:t>it</w:t>
      </w:r>
      <w:r>
        <w:rPr>
          <w:rFonts w:ascii="Arial" w:hAnsi="Arial" w:cs="Arial"/>
          <w:sz w:val="20"/>
          <w:szCs w:val="20"/>
        </w:rPr>
        <w:t xml:space="preserve"> se voir refuser l’accès</w:t>
      </w:r>
      <w:r w:rsidR="005826E4">
        <w:rPr>
          <w:rFonts w:ascii="Arial" w:hAnsi="Arial" w:cs="Arial"/>
          <w:sz w:val="20"/>
          <w:szCs w:val="20"/>
        </w:rPr>
        <w:t xml:space="preserve"> à l’Assemblée.</w:t>
      </w:r>
      <w:r w:rsidR="003D455C">
        <w:rPr>
          <w:rFonts w:ascii="Arial" w:hAnsi="Arial" w:cs="Arial"/>
          <w:sz w:val="20"/>
          <w:szCs w:val="20"/>
        </w:rPr>
        <w:t xml:space="preserve"> </w:t>
      </w:r>
      <w:r w:rsidR="00680C9C">
        <w:rPr>
          <w:rFonts w:ascii="Arial" w:hAnsi="Arial" w:cs="Arial"/>
          <w:sz w:val="20"/>
          <w:szCs w:val="20"/>
        </w:rPr>
        <w:t>Également, il devra être précisé que le masque devra être porté tout au long de l’Assemblée</w:t>
      </w:r>
      <w:r w:rsidR="00C96FB6">
        <w:rPr>
          <w:rFonts w:ascii="Arial" w:hAnsi="Arial" w:cs="Arial"/>
          <w:sz w:val="20"/>
          <w:szCs w:val="20"/>
        </w:rPr>
        <w:t>.</w:t>
      </w:r>
    </w:p>
    <w:p w14:paraId="5AE7D282" w14:textId="0A839AF3" w:rsidR="009331A4" w:rsidRDefault="009331A4" w:rsidP="005826E4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</w:p>
    <w:p w14:paraId="75DC07F5" w14:textId="44E62E49" w:rsidR="009331A4" w:rsidRDefault="009331A4" w:rsidP="005826E4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Afin d’éviter </w:t>
      </w:r>
      <w:r w:rsidR="0043267B">
        <w:rPr>
          <w:rFonts w:ascii="Arial" w:hAnsi="Arial" w:cs="Arial"/>
          <w:sz w:val="20"/>
          <w:szCs w:val="20"/>
        </w:rPr>
        <w:t>les situations où une personne viendrait sans masque, il est recommandé aux structures organisatrices de prévoir un stock de réserve de masque</w:t>
      </w:r>
      <w:r w:rsidR="00825965">
        <w:rPr>
          <w:rFonts w:ascii="Arial" w:hAnsi="Arial" w:cs="Arial"/>
          <w:sz w:val="20"/>
          <w:szCs w:val="20"/>
        </w:rPr>
        <w:t>s</w:t>
      </w:r>
      <w:r w:rsidR="0043267B">
        <w:rPr>
          <w:rFonts w:ascii="Arial" w:hAnsi="Arial" w:cs="Arial"/>
          <w:sz w:val="20"/>
          <w:szCs w:val="20"/>
        </w:rPr>
        <w:t xml:space="preserve"> pour </w:t>
      </w:r>
      <w:r w:rsidR="00F66C77">
        <w:rPr>
          <w:rFonts w:ascii="Arial" w:hAnsi="Arial" w:cs="Arial"/>
          <w:sz w:val="20"/>
          <w:szCs w:val="20"/>
        </w:rPr>
        <w:t>pallier</w:t>
      </w:r>
      <w:r w:rsidR="0043267B">
        <w:rPr>
          <w:rFonts w:ascii="Arial" w:hAnsi="Arial" w:cs="Arial"/>
          <w:sz w:val="20"/>
          <w:szCs w:val="20"/>
        </w:rPr>
        <w:t xml:space="preserve"> tout oubli éventuel.</w:t>
      </w:r>
    </w:p>
    <w:p w14:paraId="37F8E989" w14:textId="77777777" w:rsidR="005826E4" w:rsidRDefault="005826E4" w:rsidP="005826E4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</w:p>
    <w:p w14:paraId="2D167947" w14:textId="77777777" w:rsidR="00351DFA" w:rsidRDefault="00351DFA" w:rsidP="005826E4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</w:p>
    <w:p w14:paraId="31703DE0" w14:textId="58D9F978" w:rsidR="00351DFA" w:rsidRDefault="00464221" w:rsidP="005826E4">
      <w:pPr>
        <w:tabs>
          <w:tab w:val="left" w:pos="1701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351DFA" w:rsidRPr="00351DFA">
        <w:rPr>
          <w:rFonts w:ascii="Arial" w:hAnsi="Arial" w:cs="Arial"/>
          <w:b/>
          <w:bCs/>
          <w:color w:val="FF0000"/>
          <w:sz w:val="20"/>
          <w:szCs w:val="20"/>
        </w:rPr>
        <w:t xml:space="preserve">2) Du matériel de nettoyage et de désinfection </w:t>
      </w:r>
    </w:p>
    <w:p w14:paraId="3D4451C7" w14:textId="01020954" w:rsidR="007E2807" w:rsidRDefault="007E2807" w:rsidP="005826E4">
      <w:pPr>
        <w:tabs>
          <w:tab w:val="left" w:pos="1701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62C7A50" w14:textId="246A9A17" w:rsidR="007E2807" w:rsidRDefault="0039568E" w:rsidP="005826E4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Afin de garantir des conditions adéquates, les organisateurs </w:t>
      </w:r>
      <w:r w:rsidR="000E4275">
        <w:rPr>
          <w:rFonts w:ascii="Arial" w:hAnsi="Arial" w:cs="Arial"/>
          <w:sz w:val="20"/>
          <w:szCs w:val="20"/>
        </w:rPr>
        <w:t xml:space="preserve">devront prévoir plusieurs pots de gel hydroalcooliques et du matériel de désinfection. En effet, lors de ces assemblées, </w:t>
      </w:r>
      <w:r w:rsidR="00A66B84">
        <w:rPr>
          <w:rFonts w:ascii="Arial" w:hAnsi="Arial" w:cs="Arial"/>
          <w:sz w:val="20"/>
          <w:szCs w:val="20"/>
        </w:rPr>
        <w:t>le recours a du matériel annexe, comme des micros par exemple, nécessitera une désinfection après chaque usage</w:t>
      </w:r>
      <w:r w:rsidR="00696A0C">
        <w:rPr>
          <w:rFonts w:ascii="Arial" w:hAnsi="Arial" w:cs="Arial"/>
          <w:sz w:val="20"/>
          <w:szCs w:val="20"/>
        </w:rPr>
        <w:t>.</w:t>
      </w:r>
    </w:p>
    <w:p w14:paraId="28A62612" w14:textId="77777777" w:rsidR="001D7D60" w:rsidRDefault="001D7D60" w:rsidP="005826E4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</w:p>
    <w:p w14:paraId="14D3633A" w14:textId="090F3F7C" w:rsidR="00696A0C" w:rsidRDefault="001D7D60" w:rsidP="001D7D60">
      <w:pPr>
        <w:tabs>
          <w:tab w:val="left" w:pos="1701"/>
        </w:tabs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8BFAADE" wp14:editId="5C0AC669">
            <wp:extent cx="1314855" cy="876300"/>
            <wp:effectExtent l="0" t="0" r="0" b="0"/>
            <wp:docPr id="5" name="Image 5" descr="Fermer Plan D'un Stylo Et Une Signature Isolé Sur Fond Blanc. Banque  D'Images Et Photos Libres De Droits. Image 300625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mer Plan D'un Stylo Et Une Signature Isolé Sur Fond Blanc. Banque  D'Images Et Photos Libres De Droits. Image 30062592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08" cy="88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31B57" w14:textId="77777777" w:rsidR="001D7D60" w:rsidRDefault="001D7D60" w:rsidP="001D7D60">
      <w:pPr>
        <w:tabs>
          <w:tab w:val="left" w:pos="1701"/>
        </w:tabs>
        <w:jc w:val="center"/>
        <w:rPr>
          <w:rFonts w:ascii="Arial" w:hAnsi="Arial" w:cs="Arial"/>
          <w:sz w:val="20"/>
          <w:szCs w:val="20"/>
        </w:rPr>
      </w:pPr>
    </w:p>
    <w:p w14:paraId="66B4D12F" w14:textId="4D8A88C0" w:rsidR="00696A0C" w:rsidRDefault="00696A0C" w:rsidP="005826E4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Aussi, à l’instar des masques, il serait opportun de demander à toute </w:t>
      </w:r>
      <w:r w:rsidR="00D4649A">
        <w:rPr>
          <w:rFonts w:ascii="Arial" w:hAnsi="Arial" w:cs="Arial"/>
          <w:sz w:val="20"/>
          <w:szCs w:val="20"/>
        </w:rPr>
        <w:t>personne</w:t>
      </w:r>
      <w:r>
        <w:rPr>
          <w:rFonts w:ascii="Arial" w:hAnsi="Arial" w:cs="Arial"/>
          <w:sz w:val="20"/>
          <w:szCs w:val="20"/>
        </w:rPr>
        <w:t>, convocation</w:t>
      </w:r>
      <w:r w:rsidR="00D464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à l’appui, de venir avec son propre stylo,</w:t>
      </w:r>
      <w:r w:rsidR="00D464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pour émarger</w:t>
      </w:r>
      <w:r w:rsidR="00D4649A">
        <w:rPr>
          <w:rFonts w:ascii="Arial" w:hAnsi="Arial" w:cs="Arial"/>
          <w:sz w:val="20"/>
          <w:szCs w:val="20"/>
        </w:rPr>
        <w:t>, et ainsi éviter la transmission et le prêt de ce type de matériel. Néanmoins, à l’instar des masques, pourra être prévu un stock de stylo</w:t>
      </w:r>
      <w:r w:rsidR="00825965">
        <w:rPr>
          <w:rFonts w:ascii="Arial" w:hAnsi="Arial" w:cs="Arial"/>
          <w:sz w:val="20"/>
          <w:szCs w:val="20"/>
        </w:rPr>
        <w:t>s</w:t>
      </w:r>
      <w:r w:rsidR="00D4649A">
        <w:rPr>
          <w:rFonts w:ascii="Arial" w:hAnsi="Arial" w:cs="Arial"/>
          <w:sz w:val="20"/>
          <w:szCs w:val="20"/>
        </w:rPr>
        <w:t xml:space="preserve"> en réserve en cas d’oubli. Ces stylos devront être désinfectés après chaque usage.</w:t>
      </w:r>
    </w:p>
    <w:p w14:paraId="44C88131" w14:textId="5B111083" w:rsidR="001643C2" w:rsidRDefault="001643C2" w:rsidP="005826E4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</w:p>
    <w:p w14:paraId="38B35805" w14:textId="534476E8" w:rsidR="001643C2" w:rsidRDefault="001643C2" w:rsidP="005826E4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</w:p>
    <w:p w14:paraId="049279E0" w14:textId="7A0E4B72" w:rsidR="001643C2" w:rsidRPr="0016226A" w:rsidRDefault="001643C2" w:rsidP="005826E4">
      <w:pPr>
        <w:tabs>
          <w:tab w:val="left" w:pos="1701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16226A">
        <w:rPr>
          <w:rFonts w:ascii="Arial" w:hAnsi="Arial" w:cs="Arial"/>
          <w:b/>
          <w:bCs/>
          <w:color w:val="FF0000"/>
          <w:sz w:val="20"/>
          <w:szCs w:val="20"/>
        </w:rPr>
        <w:t>3) Le respect des gestes barrière et de la distanciation sociale</w:t>
      </w:r>
    </w:p>
    <w:p w14:paraId="11715B96" w14:textId="44D3570B" w:rsidR="001643C2" w:rsidRDefault="001643C2" w:rsidP="005826E4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</w:p>
    <w:p w14:paraId="392FF96E" w14:textId="77777777" w:rsidR="0016226A" w:rsidRDefault="0016226A" w:rsidP="005826E4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</w:p>
    <w:p w14:paraId="69190A49" w14:textId="28A154F1" w:rsidR="0016226A" w:rsidRDefault="00E309F9" w:rsidP="005826E4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F1483" wp14:editId="54257E02">
                <wp:simplePos x="0" y="0"/>
                <wp:positionH relativeFrom="column">
                  <wp:posOffset>2125345</wp:posOffset>
                </wp:positionH>
                <wp:positionV relativeFrom="paragraph">
                  <wp:posOffset>123190</wp:posOffset>
                </wp:positionV>
                <wp:extent cx="4366260" cy="2926080"/>
                <wp:effectExtent l="57150" t="38100" r="72390" b="1028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260" cy="2926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32B73" w14:textId="31233053" w:rsidR="00E309F9" w:rsidRPr="00954AE3" w:rsidRDefault="00292ACB" w:rsidP="00284376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54AE3">
                              <w:rPr>
                                <w:rFonts w:ascii="Arial" w:hAnsi="Arial" w:cs="Arial"/>
                              </w:rPr>
                              <w:t>Dans la mesure du possible, trouver une salle qui permettra de placer les participants à une distance raisonnable, permettant ainsi le respect de la distanciation sociale.</w:t>
                            </w:r>
                          </w:p>
                          <w:p w14:paraId="0655B994" w14:textId="21BD065C" w:rsidR="00292ACB" w:rsidRPr="00954AE3" w:rsidRDefault="00292ACB" w:rsidP="00E309F9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A9B59C" w14:textId="195FAFF6" w:rsidR="00292ACB" w:rsidRDefault="00284376" w:rsidP="00292ACB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54AE3">
                              <w:rPr>
                                <w:rFonts w:ascii="Arial" w:hAnsi="Arial" w:cs="Arial"/>
                              </w:rPr>
                              <w:t>Eviter les contacts physiques</w:t>
                            </w:r>
                            <w:r w:rsidR="00694AFC" w:rsidRPr="00954AE3">
                              <w:rPr>
                                <w:rFonts w:ascii="Arial" w:hAnsi="Arial" w:cs="Arial"/>
                              </w:rPr>
                              <w:t>. Pour les opérations de vote à bulletin secret, faire respect</w:t>
                            </w:r>
                            <w:r w:rsidR="007F7751">
                              <w:rPr>
                                <w:rFonts w:ascii="Arial" w:hAnsi="Arial" w:cs="Arial"/>
                              </w:rPr>
                              <w:t>er le</w:t>
                            </w:r>
                            <w:r w:rsidR="00694AFC" w:rsidRPr="00954AE3">
                              <w:rPr>
                                <w:rFonts w:ascii="Arial" w:hAnsi="Arial" w:cs="Arial"/>
                              </w:rPr>
                              <w:t xml:space="preserve"> passage à l’urne</w:t>
                            </w:r>
                            <w:r w:rsidR="000906B6" w:rsidRPr="00954AE3">
                              <w:rPr>
                                <w:rFonts w:ascii="Arial" w:hAnsi="Arial" w:cs="Arial"/>
                              </w:rPr>
                              <w:t xml:space="preserve"> avec une distance entre les personnes / ou désigner une personne pour faire circuler l’urne auprès de chaque votant qui y glissera son bulletin.</w:t>
                            </w:r>
                          </w:p>
                          <w:p w14:paraId="7A4C16D8" w14:textId="77777777" w:rsidR="001F76D2" w:rsidRPr="001F76D2" w:rsidRDefault="001F76D2" w:rsidP="001F76D2">
                            <w:pPr>
                              <w:pStyle w:val="Paragraphedelist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EE2D4A" w14:textId="56AD0C9C" w:rsidR="001F76D2" w:rsidRPr="00954AE3" w:rsidRDefault="001F76D2" w:rsidP="00292ACB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Tout moment de convi</w:t>
                            </w:r>
                            <w:r w:rsidR="004B358F">
                              <w:rPr>
                                <w:rFonts w:ascii="Arial" w:hAnsi="Arial" w:cs="Arial"/>
                              </w:rPr>
                              <w:t>vialité après l’Assemblée générale,</w:t>
                            </w:r>
                            <w:r w:rsidR="002F1E3D">
                              <w:rPr>
                                <w:rFonts w:ascii="Arial" w:hAnsi="Arial" w:cs="Arial"/>
                              </w:rPr>
                              <w:t xml:space="preserve"> si </w:t>
                            </w:r>
                            <w:r w:rsidR="00A54451">
                              <w:rPr>
                                <w:rFonts w:ascii="Arial" w:hAnsi="Arial" w:cs="Arial"/>
                              </w:rPr>
                              <w:t>rendu possible par les autorités publiques,</w:t>
                            </w:r>
                            <w:r w:rsidR="004B358F">
                              <w:rPr>
                                <w:rFonts w:ascii="Arial" w:hAnsi="Arial" w:cs="Arial"/>
                              </w:rPr>
                              <w:t xml:space="preserve"> devra être tenu dans le respect des</w:t>
                            </w:r>
                            <w:r w:rsidR="00732BA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B358F">
                              <w:rPr>
                                <w:rFonts w:ascii="Arial" w:hAnsi="Arial" w:cs="Arial"/>
                              </w:rPr>
                              <w:t>gestes barrière</w:t>
                            </w:r>
                            <w:r w:rsidR="00732BA6">
                              <w:rPr>
                                <w:rFonts w:ascii="Arial" w:hAnsi="Arial" w:cs="Arial"/>
                              </w:rPr>
                              <w:t xml:space="preserve"> pour la sécurité de tous.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F1483" id="Rectangle 7" o:spid="_x0000_s1027" style="position:absolute;left:0;text-align:left;margin-left:167.35pt;margin-top:9.7pt;width:343.8pt;height:230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+1blQIAAJsFAAAOAAAAZHJzL2Uyb0RvYy54bWysVFtP2zAUfp+0/2D5faTtSoGqKaqKmCYx&#10;QMDEs+vYrTXbx7PdJt2v59hJQ8XQNE17Sc795u+c2WVjNNkJHxTYkg5PBpQIy6FSdl3S70/Xn84p&#10;CZHZimmwoqR7Eejl/OOHWe2mYgQb0JXwBIPYMK1dSTcxumlRBL4RhoUTcMKiUoI3LCLr10XlWY3R&#10;jS5Gg8GkqMFXzgMXIaD0qlXSeY4vpeDxTsogItElxdpi/vr8XaVvMZ+x6dozt1G8K4P9QxWGKYtJ&#10;+1BXLDKy9eq3UEZxDwFkPOFgCpBScZF7wG6GgzfdPG6YE7kXHE5w/ZjC/wvLb3f3nqiqpGeUWGbw&#10;iR5waMyutSBnaTy1C1O0enT3vuMCkqnXRnqT/tgFafJI9/1IRRMJR+H482QymuDkOepGF0ie56EX&#10;r+7Oh/hFgCGJKKnH9HmUbHcTIqZE04NJyhZAq+paaZ2ZhBOx1J7sGL4w41zYOMzuemu+QdXKESmD&#10;7q1RjIhoxecHMabIiEuRcsKjJEUaQNtypuJei5Ra2wchcXLYZJuwj3Bcy2kaIYbP1slNYuW94yhX&#10;+kfHzj65iozn3vkvsvYeOTPY2DsbZcG/l736MexKlq09ln/UdyJjs2oyZLJlkqyg2iOMPLT7FRy/&#10;VviYNyzEe+ZxoRAAeCTiHX6khrqk0FGUbMD/ek+e7BHnqKWkxgUtafi5ZV5Qor9a3ICL4XicNjoz&#10;49OzETL+WLM61titWQIiZIjnyPFMJvuoD6T0YJ7xlixSVlQxyzF3SXn0B2YZ28OB14iLxSKb4RY7&#10;Fm/so+MHHCSwPjXPzLsO0RGX4RYOy8ymb4Dd2qYXsrDYRpAqo/51rt0L4AXIUOquVToxx3y2er2p&#10;8xcAAAD//wMAUEsDBBQABgAIAAAAIQCktQP53wAAAAsBAAAPAAAAZHJzL2Rvd25yZXYueG1sTI/L&#10;TsMwEEX3SP0HayqxozaJKW0ap+IhkLokRULs3HhIIuxxFLtt+HvcFSxH9+jeM+V2cpadcAy9JwW3&#10;CwEMqfGmp1bB+/7lZgUsRE1GW0+o4AcDbKvZVakL48/0hqc6tiyVUCi0gi7GoeA8NB06HRZ+QErZ&#10;lx+djukcW25GfU7lzvJMiCV3uqe00OkBnzpsvuujU9DX9tV+tEY+7mru9svpjp7lp1LX8+lhAyzi&#10;FP9guOgndaiS08EfyQRmFeS5vE9oCtYS2AUQWZYDOyiQK5EBr0r+/4fqFwAA//8DAFBLAQItABQA&#10;BgAIAAAAIQC2gziS/gAAAOEBAAATAAAAAAAAAAAAAAAAAAAAAABbQ29udGVudF9UeXBlc10ueG1s&#10;UEsBAi0AFAAGAAgAAAAhADj9If/WAAAAlAEAAAsAAAAAAAAAAAAAAAAALwEAAF9yZWxzLy5yZWxz&#10;UEsBAi0AFAAGAAgAAAAhAL+T7VuVAgAAmwUAAA4AAAAAAAAAAAAAAAAALgIAAGRycy9lMm9Eb2Mu&#10;eG1sUEsBAi0AFAAGAAgAAAAhAKS1A/nfAAAACwEAAA8AAAAAAAAAAAAAAAAA7wQAAGRycy9kb3du&#10;cmV2LnhtbFBLBQYAAAAABAAEAPMAAAD7BQAAAAA=&#10;" fillcolor="#dbe5f1 [660]" strokecolor="#40a7c2 [3048]">
                <v:shadow on="t" color="black" opacity="24903f" origin=",.5" offset="0,.55556mm"/>
                <v:textbox>
                  <w:txbxContent>
                    <w:p w14:paraId="10132B73" w14:textId="31233053" w:rsidR="00E309F9" w:rsidRPr="00954AE3" w:rsidRDefault="00292ACB" w:rsidP="00284376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954AE3">
                        <w:rPr>
                          <w:rFonts w:ascii="Arial" w:hAnsi="Arial" w:cs="Arial"/>
                        </w:rPr>
                        <w:t>Dans la mesure du possible, trouver une salle qui permettra de placer les participants à une distance raisonnable, permettant ainsi le respect de la distanciation sociale.</w:t>
                      </w:r>
                    </w:p>
                    <w:p w14:paraId="0655B994" w14:textId="21BD065C" w:rsidR="00292ACB" w:rsidRPr="00954AE3" w:rsidRDefault="00292ACB" w:rsidP="00E309F9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BA9B59C" w14:textId="195FAFF6" w:rsidR="00292ACB" w:rsidRDefault="00284376" w:rsidP="00292ACB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954AE3">
                        <w:rPr>
                          <w:rFonts w:ascii="Arial" w:hAnsi="Arial" w:cs="Arial"/>
                        </w:rPr>
                        <w:t>Eviter les contacts physiques</w:t>
                      </w:r>
                      <w:r w:rsidR="00694AFC" w:rsidRPr="00954AE3">
                        <w:rPr>
                          <w:rFonts w:ascii="Arial" w:hAnsi="Arial" w:cs="Arial"/>
                        </w:rPr>
                        <w:t>. Pour les opérations de vote à bulletin secret, faire respect</w:t>
                      </w:r>
                      <w:r w:rsidR="007F7751">
                        <w:rPr>
                          <w:rFonts w:ascii="Arial" w:hAnsi="Arial" w:cs="Arial"/>
                        </w:rPr>
                        <w:t>er le</w:t>
                      </w:r>
                      <w:r w:rsidR="00694AFC" w:rsidRPr="00954AE3">
                        <w:rPr>
                          <w:rFonts w:ascii="Arial" w:hAnsi="Arial" w:cs="Arial"/>
                        </w:rPr>
                        <w:t xml:space="preserve"> passage à l’urne</w:t>
                      </w:r>
                      <w:r w:rsidR="000906B6" w:rsidRPr="00954AE3">
                        <w:rPr>
                          <w:rFonts w:ascii="Arial" w:hAnsi="Arial" w:cs="Arial"/>
                        </w:rPr>
                        <w:t xml:space="preserve"> avec une distance entre les personnes / ou désigner une personne pour faire circuler l’urne auprès de chaque votant qui y glissera son bulletin.</w:t>
                      </w:r>
                    </w:p>
                    <w:p w14:paraId="7A4C16D8" w14:textId="77777777" w:rsidR="001F76D2" w:rsidRPr="001F76D2" w:rsidRDefault="001F76D2" w:rsidP="001F76D2">
                      <w:pPr>
                        <w:pStyle w:val="Paragraphedeliste"/>
                        <w:rPr>
                          <w:rFonts w:ascii="Arial" w:hAnsi="Arial" w:cs="Arial"/>
                        </w:rPr>
                      </w:pPr>
                    </w:p>
                    <w:p w14:paraId="06EE2D4A" w14:textId="56AD0C9C" w:rsidR="001F76D2" w:rsidRPr="00954AE3" w:rsidRDefault="001F76D2" w:rsidP="00292ACB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Tout moment de convi</w:t>
                      </w:r>
                      <w:r w:rsidR="004B358F">
                        <w:rPr>
                          <w:rFonts w:ascii="Arial" w:hAnsi="Arial" w:cs="Arial"/>
                        </w:rPr>
                        <w:t>vialité après l’Assemblée générale,</w:t>
                      </w:r>
                      <w:r w:rsidR="002F1E3D">
                        <w:rPr>
                          <w:rFonts w:ascii="Arial" w:hAnsi="Arial" w:cs="Arial"/>
                        </w:rPr>
                        <w:t xml:space="preserve"> si </w:t>
                      </w:r>
                      <w:r w:rsidR="00A54451">
                        <w:rPr>
                          <w:rFonts w:ascii="Arial" w:hAnsi="Arial" w:cs="Arial"/>
                        </w:rPr>
                        <w:t>rendu possible par les autorités publiques,</w:t>
                      </w:r>
                      <w:r w:rsidR="004B358F">
                        <w:rPr>
                          <w:rFonts w:ascii="Arial" w:hAnsi="Arial" w:cs="Arial"/>
                        </w:rPr>
                        <w:t xml:space="preserve"> devra être tenu dans le respect des</w:t>
                      </w:r>
                      <w:r w:rsidR="00732BA6">
                        <w:rPr>
                          <w:rFonts w:ascii="Arial" w:hAnsi="Arial" w:cs="Arial"/>
                        </w:rPr>
                        <w:t xml:space="preserve"> </w:t>
                      </w:r>
                      <w:r w:rsidR="004B358F">
                        <w:rPr>
                          <w:rFonts w:ascii="Arial" w:hAnsi="Arial" w:cs="Arial"/>
                        </w:rPr>
                        <w:t>gestes barrière</w:t>
                      </w:r>
                      <w:r w:rsidR="00732BA6">
                        <w:rPr>
                          <w:rFonts w:ascii="Arial" w:hAnsi="Arial" w:cs="Arial"/>
                        </w:rPr>
                        <w:t xml:space="preserve"> pour la sécurité de tous.</w:t>
                      </w:r>
                    </w:p>
                  </w:txbxContent>
                </v:textbox>
              </v:rect>
            </w:pict>
          </mc:Fallback>
        </mc:AlternateContent>
      </w:r>
    </w:p>
    <w:p w14:paraId="58480793" w14:textId="5302AC85" w:rsidR="001D7D60" w:rsidRPr="007E2807" w:rsidRDefault="0016226A" w:rsidP="005826E4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C7E38A2" wp14:editId="2FD4E6E5">
            <wp:simplePos x="899160" y="6995160"/>
            <wp:positionH relativeFrom="column">
              <wp:align>left</wp:align>
            </wp:positionH>
            <wp:positionV relativeFrom="paragraph">
              <wp:align>top</wp:align>
            </wp:positionV>
            <wp:extent cx="1632752" cy="2286000"/>
            <wp:effectExtent l="152400" t="114300" r="158115" b="114300"/>
            <wp:wrapSquare wrapText="bothSides"/>
            <wp:docPr id="6" name="Image 6" descr="Affiche prévention &quot;Garde tes distances !&quot; en 2020 | Affiche, Poster,  Dist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 prévention &quot;Garde tes distances !&quot; en 2020 | Affiche, Poster,  Dista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51828">
                      <a:off x="0" y="0"/>
                      <a:ext cx="1632752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br w:type="textWrapping" w:clear="all"/>
      </w:r>
    </w:p>
    <w:sectPr w:rsidR="001D7D60" w:rsidRPr="007E2807" w:rsidSect="00C36617">
      <w:footerReference w:type="even" r:id="rId15"/>
      <w:footerReference w:type="default" r:id="rId16"/>
      <w:pgSz w:w="11906" w:h="16838"/>
      <w:pgMar w:top="284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703E8" w14:textId="77777777" w:rsidR="008F7936" w:rsidRDefault="008F7936" w:rsidP="00F82C45">
      <w:r>
        <w:separator/>
      </w:r>
    </w:p>
  </w:endnote>
  <w:endnote w:type="continuationSeparator" w:id="0">
    <w:p w14:paraId="0030997E" w14:textId="77777777" w:rsidR="008F7936" w:rsidRDefault="008F7936" w:rsidP="00F82C45">
      <w:r>
        <w:continuationSeparator/>
      </w:r>
    </w:p>
  </w:endnote>
  <w:endnote w:type="continuationNotice" w:id="1">
    <w:p w14:paraId="52BF56F3" w14:textId="77777777" w:rsidR="008F7936" w:rsidRDefault="008F79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B901B" w14:textId="77777777" w:rsidR="006D491E" w:rsidRDefault="006D491E" w:rsidP="00D201C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FD1F25D" w14:textId="77777777" w:rsidR="006D491E" w:rsidRDefault="006D491E" w:rsidP="00F82C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03DB1" w14:textId="0C1F404D" w:rsidR="006D491E" w:rsidRDefault="006D491E" w:rsidP="00D201C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84B24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EE1A553" w14:textId="77777777" w:rsidR="006D491E" w:rsidRDefault="006D491E" w:rsidP="00F82C4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A841B" w14:textId="77777777" w:rsidR="008F7936" w:rsidRDefault="008F7936" w:rsidP="00F82C45">
      <w:r>
        <w:separator/>
      </w:r>
    </w:p>
  </w:footnote>
  <w:footnote w:type="continuationSeparator" w:id="0">
    <w:p w14:paraId="497EAE68" w14:textId="77777777" w:rsidR="008F7936" w:rsidRDefault="008F7936" w:rsidP="00F82C45">
      <w:r>
        <w:continuationSeparator/>
      </w:r>
    </w:p>
  </w:footnote>
  <w:footnote w:type="continuationNotice" w:id="1">
    <w:p w14:paraId="3772B25E" w14:textId="77777777" w:rsidR="008F7936" w:rsidRDefault="008F79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DE63C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A0284"/>
    <w:multiLevelType w:val="hybridMultilevel"/>
    <w:tmpl w:val="83C8E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37BD"/>
    <w:multiLevelType w:val="hybridMultilevel"/>
    <w:tmpl w:val="3230CFDE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954622"/>
    <w:multiLevelType w:val="hybridMultilevel"/>
    <w:tmpl w:val="4E407CCA"/>
    <w:lvl w:ilvl="0" w:tplc="25A22F92">
      <w:start w:val="11"/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36179"/>
    <w:multiLevelType w:val="hybridMultilevel"/>
    <w:tmpl w:val="4F4C91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B587E"/>
    <w:multiLevelType w:val="hybridMultilevel"/>
    <w:tmpl w:val="BAC24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B77FF"/>
    <w:multiLevelType w:val="hybridMultilevel"/>
    <w:tmpl w:val="77324150"/>
    <w:lvl w:ilvl="0" w:tplc="E6D2A1C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43FDD"/>
    <w:multiLevelType w:val="hybridMultilevel"/>
    <w:tmpl w:val="FFC27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6133A"/>
    <w:multiLevelType w:val="hybridMultilevel"/>
    <w:tmpl w:val="16BA21BE"/>
    <w:lvl w:ilvl="0" w:tplc="8F52B5A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21595"/>
    <w:multiLevelType w:val="hybridMultilevel"/>
    <w:tmpl w:val="2D8CCBDE"/>
    <w:lvl w:ilvl="0" w:tplc="E0A840C2">
      <w:start w:val="3"/>
      <w:numFmt w:val="bullet"/>
      <w:lvlText w:val="-"/>
      <w:lvlJc w:val="left"/>
      <w:pPr>
        <w:tabs>
          <w:tab w:val="num" w:pos="2259"/>
        </w:tabs>
        <w:ind w:left="225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2979"/>
        </w:tabs>
        <w:ind w:left="297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419"/>
        </w:tabs>
        <w:ind w:left="441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139"/>
        </w:tabs>
        <w:ind w:left="513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579"/>
        </w:tabs>
        <w:ind w:left="657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99"/>
        </w:tabs>
        <w:ind w:left="729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8019"/>
        </w:tabs>
        <w:ind w:left="8019" w:hanging="360"/>
      </w:pPr>
      <w:rPr>
        <w:rFonts w:ascii="Wingdings" w:hAnsi="Wingdings" w:hint="default"/>
      </w:rPr>
    </w:lvl>
  </w:abstractNum>
  <w:abstractNum w:abstractNumId="10" w15:restartNumberingAfterBreak="0">
    <w:nsid w:val="4B7925AF"/>
    <w:multiLevelType w:val="hybridMultilevel"/>
    <w:tmpl w:val="76E80542"/>
    <w:lvl w:ilvl="0" w:tplc="545822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85D4D"/>
    <w:multiLevelType w:val="hybridMultilevel"/>
    <w:tmpl w:val="BEA8E482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60A5C"/>
    <w:multiLevelType w:val="hybridMultilevel"/>
    <w:tmpl w:val="2A707F74"/>
    <w:lvl w:ilvl="0" w:tplc="FCAE4CB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Verdana" w:eastAsia="Times New Roman" w:hAnsi="Verdana" w:cs="Times New Roman" w:hint="default"/>
        <w:color w:val="FF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65AD6"/>
    <w:multiLevelType w:val="hybridMultilevel"/>
    <w:tmpl w:val="0F82633E"/>
    <w:lvl w:ilvl="0" w:tplc="68365512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252FD"/>
    <w:multiLevelType w:val="hybridMultilevel"/>
    <w:tmpl w:val="1CDCACD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6CF1486"/>
    <w:multiLevelType w:val="hybridMultilevel"/>
    <w:tmpl w:val="6BFE64D2"/>
    <w:lvl w:ilvl="0" w:tplc="5E14B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052D9"/>
    <w:multiLevelType w:val="hybridMultilevel"/>
    <w:tmpl w:val="438A7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C7356"/>
    <w:multiLevelType w:val="hybridMultilevel"/>
    <w:tmpl w:val="EE7CA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E39D3"/>
    <w:multiLevelType w:val="hybridMultilevel"/>
    <w:tmpl w:val="8A94B7BE"/>
    <w:lvl w:ilvl="0" w:tplc="A66872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C30FF"/>
    <w:multiLevelType w:val="hybridMultilevel"/>
    <w:tmpl w:val="CEC4AFB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FC769B2"/>
    <w:multiLevelType w:val="hybridMultilevel"/>
    <w:tmpl w:val="5D864D94"/>
    <w:lvl w:ilvl="0" w:tplc="D470815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D1630"/>
    <w:multiLevelType w:val="hybridMultilevel"/>
    <w:tmpl w:val="49E2CABA"/>
    <w:lvl w:ilvl="0" w:tplc="D488DE8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6"/>
  </w:num>
  <w:num w:numId="5">
    <w:abstractNumId w:val="17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8"/>
  </w:num>
  <w:num w:numId="11">
    <w:abstractNumId w:val="9"/>
  </w:num>
  <w:num w:numId="12">
    <w:abstractNumId w:val="13"/>
  </w:num>
  <w:num w:numId="13">
    <w:abstractNumId w:val="15"/>
  </w:num>
  <w:num w:numId="14">
    <w:abstractNumId w:val="1"/>
  </w:num>
  <w:num w:numId="15">
    <w:abstractNumId w:val="3"/>
  </w:num>
  <w:num w:numId="16">
    <w:abstractNumId w:val="20"/>
  </w:num>
  <w:num w:numId="17">
    <w:abstractNumId w:val="4"/>
  </w:num>
  <w:num w:numId="18">
    <w:abstractNumId w:val="2"/>
  </w:num>
  <w:num w:numId="19">
    <w:abstractNumId w:val="19"/>
  </w:num>
  <w:num w:numId="20">
    <w:abstractNumId w:val="21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6F"/>
    <w:rsid w:val="0000046E"/>
    <w:rsid w:val="00000A0F"/>
    <w:rsid w:val="0000251B"/>
    <w:rsid w:val="000030E4"/>
    <w:rsid w:val="00003383"/>
    <w:rsid w:val="0000354C"/>
    <w:rsid w:val="0000464B"/>
    <w:rsid w:val="00004AD5"/>
    <w:rsid w:val="00007B55"/>
    <w:rsid w:val="00015989"/>
    <w:rsid w:val="00016FBD"/>
    <w:rsid w:val="000207D5"/>
    <w:rsid w:val="00023F88"/>
    <w:rsid w:val="00026193"/>
    <w:rsid w:val="000310D3"/>
    <w:rsid w:val="00035A33"/>
    <w:rsid w:val="00037994"/>
    <w:rsid w:val="000409C3"/>
    <w:rsid w:val="000429B9"/>
    <w:rsid w:val="00042EBC"/>
    <w:rsid w:val="00043D4A"/>
    <w:rsid w:val="000468D8"/>
    <w:rsid w:val="00047485"/>
    <w:rsid w:val="00047A80"/>
    <w:rsid w:val="00051036"/>
    <w:rsid w:val="00052F42"/>
    <w:rsid w:val="00054BA8"/>
    <w:rsid w:val="00063AE0"/>
    <w:rsid w:val="00064790"/>
    <w:rsid w:val="00064C59"/>
    <w:rsid w:val="00064E2C"/>
    <w:rsid w:val="00066040"/>
    <w:rsid w:val="00066190"/>
    <w:rsid w:val="00066484"/>
    <w:rsid w:val="00066DD8"/>
    <w:rsid w:val="0007308C"/>
    <w:rsid w:val="00073BAD"/>
    <w:rsid w:val="0007555C"/>
    <w:rsid w:val="00075DC9"/>
    <w:rsid w:val="000761D3"/>
    <w:rsid w:val="00077787"/>
    <w:rsid w:val="0008039D"/>
    <w:rsid w:val="00081D5A"/>
    <w:rsid w:val="000847D3"/>
    <w:rsid w:val="000855D7"/>
    <w:rsid w:val="00087AFA"/>
    <w:rsid w:val="00087CF8"/>
    <w:rsid w:val="00090451"/>
    <w:rsid w:val="000906B6"/>
    <w:rsid w:val="000907D4"/>
    <w:rsid w:val="00095954"/>
    <w:rsid w:val="00097445"/>
    <w:rsid w:val="000A03A1"/>
    <w:rsid w:val="000A0E9E"/>
    <w:rsid w:val="000A4F3F"/>
    <w:rsid w:val="000A518F"/>
    <w:rsid w:val="000A5BB9"/>
    <w:rsid w:val="000A739E"/>
    <w:rsid w:val="000B0912"/>
    <w:rsid w:val="000C191E"/>
    <w:rsid w:val="000C2A4A"/>
    <w:rsid w:val="000C35AE"/>
    <w:rsid w:val="000C4978"/>
    <w:rsid w:val="000D07C4"/>
    <w:rsid w:val="000D1918"/>
    <w:rsid w:val="000D58D2"/>
    <w:rsid w:val="000E083D"/>
    <w:rsid w:val="000E2FC6"/>
    <w:rsid w:val="000E36C2"/>
    <w:rsid w:val="000E4275"/>
    <w:rsid w:val="000E50BD"/>
    <w:rsid w:val="000E6102"/>
    <w:rsid w:val="000E6BD5"/>
    <w:rsid w:val="000E7F10"/>
    <w:rsid w:val="000F0977"/>
    <w:rsid w:val="000F1856"/>
    <w:rsid w:val="000F2280"/>
    <w:rsid w:val="000F26EA"/>
    <w:rsid w:val="000F2DA7"/>
    <w:rsid w:val="000F2E83"/>
    <w:rsid w:val="000F4A9C"/>
    <w:rsid w:val="000F59A3"/>
    <w:rsid w:val="00100AD2"/>
    <w:rsid w:val="001027E7"/>
    <w:rsid w:val="00104932"/>
    <w:rsid w:val="00104A39"/>
    <w:rsid w:val="00107F78"/>
    <w:rsid w:val="00110E4D"/>
    <w:rsid w:val="00112397"/>
    <w:rsid w:val="0011302B"/>
    <w:rsid w:val="00113BDB"/>
    <w:rsid w:val="0011458C"/>
    <w:rsid w:val="00117C93"/>
    <w:rsid w:val="0012034C"/>
    <w:rsid w:val="00120885"/>
    <w:rsid w:val="00122F31"/>
    <w:rsid w:val="00124845"/>
    <w:rsid w:val="00125D69"/>
    <w:rsid w:val="00125DA6"/>
    <w:rsid w:val="00125E00"/>
    <w:rsid w:val="0012601C"/>
    <w:rsid w:val="00133ECD"/>
    <w:rsid w:val="00135203"/>
    <w:rsid w:val="00146D07"/>
    <w:rsid w:val="00160A38"/>
    <w:rsid w:val="00161455"/>
    <w:rsid w:val="001618D5"/>
    <w:rsid w:val="001620E8"/>
    <w:rsid w:val="0016226A"/>
    <w:rsid w:val="00164067"/>
    <w:rsid w:val="001643C2"/>
    <w:rsid w:val="00164D02"/>
    <w:rsid w:val="00165D77"/>
    <w:rsid w:val="0017018C"/>
    <w:rsid w:val="00170988"/>
    <w:rsid w:val="00171E80"/>
    <w:rsid w:val="00174469"/>
    <w:rsid w:val="00175114"/>
    <w:rsid w:val="00176BCA"/>
    <w:rsid w:val="00177645"/>
    <w:rsid w:val="0018196B"/>
    <w:rsid w:val="00182A7B"/>
    <w:rsid w:val="00182FDB"/>
    <w:rsid w:val="00184CA1"/>
    <w:rsid w:val="00190C62"/>
    <w:rsid w:val="00193821"/>
    <w:rsid w:val="00193D4F"/>
    <w:rsid w:val="00194EE9"/>
    <w:rsid w:val="0019630B"/>
    <w:rsid w:val="001969EE"/>
    <w:rsid w:val="00197F0E"/>
    <w:rsid w:val="001A1652"/>
    <w:rsid w:val="001A178C"/>
    <w:rsid w:val="001A7F1C"/>
    <w:rsid w:val="001B110F"/>
    <w:rsid w:val="001B196D"/>
    <w:rsid w:val="001B2CE2"/>
    <w:rsid w:val="001B34E0"/>
    <w:rsid w:val="001B4366"/>
    <w:rsid w:val="001B59A3"/>
    <w:rsid w:val="001B5C53"/>
    <w:rsid w:val="001D3854"/>
    <w:rsid w:val="001D54BA"/>
    <w:rsid w:val="001D6F7E"/>
    <w:rsid w:val="001D7D60"/>
    <w:rsid w:val="001E1D0C"/>
    <w:rsid w:val="001E4E27"/>
    <w:rsid w:val="001E61C9"/>
    <w:rsid w:val="001E63C4"/>
    <w:rsid w:val="001E7294"/>
    <w:rsid w:val="001F34AD"/>
    <w:rsid w:val="001F3786"/>
    <w:rsid w:val="001F3876"/>
    <w:rsid w:val="001F5A82"/>
    <w:rsid w:val="001F635A"/>
    <w:rsid w:val="001F76D2"/>
    <w:rsid w:val="00200784"/>
    <w:rsid w:val="00200CB3"/>
    <w:rsid w:val="0020606A"/>
    <w:rsid w:val="002064A5"/>
    <w:rsid w:val="00206544"/>
    <w:rsid w:val="00207A92"/>
    <w:rsid w:val="00211751"/>
    <w:rsid w:val="00212F3F"/>
    <w:rsid w:val="00213CB9"/>
    <w:rsid w:val="00215C66"/>
    <w:rsid w:val="00215FDD"/>
    <w:rsid w:val="0022135E"/>
    <w:rsid w:val="00222072"/>
    <w:rsid w:val="00227C52"/>
    <w:rsid w:val="00232621"/>
    <w:rsid w:val="00234148"/>
    <w:rsid w:val="00234AE7"/>
    <w:rsid w:val="00240CC0"/>
    <w:rsid w:val="00242846"/>
    <w:rsid w:val="00243416"/>
    <w:rsid w:val="002506E6"/>
    <w:rsid w:val="002517EB"/>
    <w:rsid w:val="00253228"/>
    <w:rsid w:val="00253A0F"/>
    <w:rsid w:val="00255AFF"/>
    <w:rsid w:val="002576B4"/>
    <w:rsid w:val="00263AE1"/>
    <w:rsid w:val="00263CAC"/>
    <w:rsid w:val="0026616E"/>
    <w:rsid w:val="0026732B"/>
    <w:rsid w:val="002714F1"/>
    <w:rsid w:val="00271750"/>
    <w:rsid w:val="00275834"/>
    <w:rsid w:val="002761D7"/>
    <w:rsid w:val="00284376"/>
    <w:rsid w:val="00292ACB"/>
    <w:rsid w:val="00292BFB"/>
    <w:rsid w:val="00294127"/>
    <w:rsid w:val="002A107E"/>
    <w:rsid w:val="002A1673"/>
    <w:rsid w:val="002A1D27"/>
    <w:rsid w:val="002A26C8"/>
    <w:rsid w:val="002A6072"/>
    <w:rsid w:val="002A7BCB"/>
    <w:rsid w:val="002B2BD7"/>
    <w:rsid w:val="002B2CDF"/>
    <w:rsid w:val="002B462D"/>
    <w:rsid w:val="002B4D13"/>
    <w:rsid w:val="002B5C8C"/>
    <w:rsid w:val="002B793D"/>
    <w:rsid w:val="002C0308"/>
    <w:rsid w:val="002C12CD"/>
    <w:rsid w:val="002C3731"/>
    <w:rsid w:val="002C5B8B"/>
    <w:rsid w:val="002C75B9"/>
    <w:rsid w:val="002D04C2"/>
    <w:rsid w:val="002D36A9"/>
    <w:rsid w:val="002D41C1"/>
    <w:rsid w:val="002D6D26"/>
    <w:rsid w:val="002D76B2"/>
    <w:rsid w:val="002D7B2C"/>
    <w:rsid w:val="002E0E0A"/>
    <w:rsid w:val="002E22D1"/>
    <w:rsid w:val="002E6F1F"/>
    <w:rsid w:val="002F1E3D"/>
    <w:rsid w:val="002F5916"/>
    <w:rsid w:val="002F6301"/>
    <w:rsid w:val="003008FC"/>
    <w:rsid w:val="00300CA1"/>
    <w:rsid w:val="00305D54"/>
    <w:rsid w:val="003061E2"/>
    <w:rsid w:val="003067A2"/>
    <w:rsid w:val="00310371"/>
    <w:rsid w:val="00312845"/>
    <w:rsid w:val="00314642"/>
    <w:rsid w:val="003154BB"/>
    <w:rsid w:val="00315AED"/>
    <w:rsid w:val="00315C6A"/>
    <w:rsid w:val="00317E00"/>
    <w:rsid w:val="003237DB"/>
    <w:rsid w:val="00325BE5"/>
    <w:rsid w:val="0032704E"/>
    <w:rsid w:val="00327F5E"/>
    <w:rsid w:val="00330479"/>
    <w:rsid w:val="0033124D"/>
    <w:rsid w:val="003317FA"/>
    <w:rsid w:val="003326E9"/>
    <w:rsid w:val="00333D48"/>
    <w:rsid w:val="003421DF"/>
    <w:rsid w:val="00343197"/>
    <w:rsid w:val="00344F38"/>
    <w:rsid w:val="00345A2A"/>
    <w:rsid w:val="00346F47"/>
    <w:rsid w:val="00351DFA"/>
    <w:rsid w:val="00353561"/>
    <w:rsid w:val="00354F74"/>
    <w:rsid w:val="003551A7"/>
    <w:rsid w:val="00356616"/>
    <w:rsid w:val="00357AB2"/>
    <w:rsid w:val="003614C0"/>
    <w:rsid w:val="0036166B"/>
    <w:rsid w:val="00364229"/>
    <w:rsid w:val="003643B2"/>
    <w:rsid w:val="00365533"/>
    <w:rsid w:val="00366936"/>
    <w:rsid w:val="0037002B"/>
    <w:rsid w:val="00374F42"/>
    <w:rsid w:val="00376B4E"/>
    <w:rsid w:val="003805D7"/>
    <w:rsid w:val="00384C67"/>
    <w:rsid w:val="003874FC"/>
    <w:rsid w:val="00387853"/>
    <w:rsid w:val="00390CEC"/>
    <w:rsid w:val="00392D81"/>
    <w:rsid w:val="00394DE6"/>
    <w:rsid w:val="0039568E"/>
    <w:rsid w:val="003968A2"/>
    <w:rsid w:val="00396FB7"/>
    <w:rsid w:val="00397041"/>
    <w:rsid w:val="0039734A"/>
    <w:rsid w:val="003973E2"/>
    <w:rsid w:val="00397E34"/>
    <w:rsid w:val="003A1894"/>
    <w:rsid w:val="003A3F63"/>
    <w:rsid w:val="003A5C60"/>
    <w:rsid w:val="003A6BA6"/>
    <w:rsid w:val="003A7605"/>
    <w:rsid w:val="003B3220"/>
    <w:rsid w:val="003B59DB"/>
    <w:rsid w:val="003B722B"/>
    <w:rsid w:val="003C21E0"/>
    <w:rsid w:val="003C287F"/>
    <w:rsid w:val="003C3153"/>
    <w:rsid w:val="003C3296"/>
    <w:rsid w:val="003C33D9"/>
    <w:rsid w:val="003C4E42"/>
    <w:rsid w:val="003C5503"/>
    <w:rsid w:val="003D455C"/>
    <w:rsid w:val="003D5467"/>
    <w:rsid w:val="003D6DC3"/>
    <w:rsid w:val="003E0C41"/>
    <w:rsid w:val="003E28B3"/>
    <w:rsid w:val="003E55A3"/>
    <w:rsid w:val="003E5E6B"/>
    <w:rsid w:val="003E791D"/>
    <w:rsid w:val="003F069D"/>
    <w:rsid w:val="003F12CC"/>
    <w:rsid w:val="003F4295"/>
    <w:rsid w:val="003F4B18"/>
    <w:rsid w:val="003F7663"/>
    <w:rsid w:val="003F7F9C"/>
    <w:rsid w:val="00400E41"/>
    <w:rsid w:val="00401E47"/>
    <w:rsid w:val="00402A3C"/>
    <w:rsid w:val="004034E4"/>
    <w:rsid w:val="004040AC"/>
    <w:rsid w:val="0040434D"/>
    <w:rsid w:val="00406682"/>
    <w:rsid w:val="00406F7D"/>
    <w:rsid w:val="004119DC"/>
    <w:rsid w:val="00416738"/>
    <w:rsid w:val="00417218"/>
    <w:rsid w:val="00417352"/>
    <w:rsid w:val="004174BE"/>
    <w:rsid w:val="00422EAC"/>
    <w:rsid w:val="004237FB"/>
    <w:rsid w:val="004251D1"/>
    <w:rsid w:val="00425856"/>
    <w:rsid w:val="00425B96"/>
    <w:rsid w:val="00430331"/>
    <w:rsid w:val="00431B2D"/>
    <w:rsid w:val="0043267B"/>
    <w:rsid w:val="00432792"/>
    <w:rsid w:val="00432EFB"/>
    <w:rsid w:val="00434FB1"/>
    <w:rsid w:val="00436DC4"/>
    <w:rsid w:val="004377D7"/>
    <w:rsid w:val="00441A16"/>
    <w:rsid w:val="00442A4D"/>
    <w:rsid w:val="004454A4"/>
    <w:rsid w:val="00447D10"/>
    <w:rsid w:val="004502B2"/>
    <w:rsid w:val="00450ED4"/>
    <w:rsid w:val="0045237C"/>
    <w:rsid w:val="00454A9C"/>
    <w:rsid w:val="00461711"/>
    <w:rsid w:val="00462F0C"/>
    <w:rsid w:val="00463FE4"/>
    <w:rsid w:val="00464219"/>
    <w:rsid w:val="00464221"/>
    <w:rsid w:val="00465698"/>
    <w:rsid w:val="00470739"/>
    <w:rsid w:val="0047374D"/>
    <w:rsid w:val="0047392D"/>
    <w:rsid w:val="00483B3F"/>
    <w:rsid w:val="004879C2"/>
    <w:rsid w:val="00490166"/>
    <w:rsid w:val="0049480B"/>
    <w:rsid w:val="004963D3"/>
    <w:rsid w:val="004966AF"/>
    <w:rsid w:val="00497F34"/>
    <w:rsid w:val="004A081D"/>
    <w:rsid w:val="004A0B51"/>
    <w:rsid w:val="004A4DA3"/>
    <w:rsid w:val="004A5662"/>
    <w:rsid w:val="004A7884"/>
    <w:rsid w:val="004A7B8D"/>
    <w:rsid w:val="004B358F"/>
    <w:rsid w:val="004B4A49"/>
    <w:rsid w:val="004B6F17"/>
    <w:rsid w:val="004C0E3A"/>
    <w:rsid w:val="004C28D0"/>
    <w:rsid w:val="004C41A2"/>
    <w:rsid w:val="004C4865"/>
    <w:rsid w:val="004D2E95"/>
    <w:rsid w:val="004D505A"/>
    <w:rsid w:val="004D577A"/>
    <w:rsid w:val="004D6457"/>
    <w:rsid w:val="004D7114"/>
    <w:rsid w:val="004D735C"/>
    <w:rsid w:val="004E0024"/>
    <w:rsid w:val="004E0FD6"/>
    <w:rsid w:val="004E26ED"/>
    <w:rsid w:val="004E3A49"/>
    <w:rsid w:val="004E4DAE"/>
    <w:rsid w:val="004E6AD4"/>
    <w:rsid w:val="004F015C"/>
    <w:rsid w:val="004F04DE"/>
    <w:rsid w:val="004F2BD9"/>
    <w:rsid w:val="004F7DD6"/>
    <w:rsid w:val="005018C1"/>
    <w:rsid w:val="005025A7"/>
    <w:rsid w:val="00503EDC"/>
    <w:rsid w:val="00504FD3"/>
    <w:rsid w:val="00510189"/>
    <w:rsid w:val="005112CC"/>
    <w:rsid w:val="00511B4D"/>
    <w:rsid w:val="00511FF1"/>
    <w:rsid w:val="00512C39"/>
    <w:rsid w:val="00513F37"/>
    <w:rsid w:val="00516EFC"/>
    <w:rsid w:val="005170F6"/>
    <w:rsid w:val="00530D87"/>
    <w:rsid w:val="00541A2E"/>
    <w:rsid w:val="00547403"/>
    <w:rsid w:val="00553DB6"/>
    <w:rsid w:val="00555502"/>
    <w:rsid w:val="005568CD"/>
    <w:rsid w:val="005573A5"/>
    <w:rsid w:val="0055755F"/>
    <w:rsid w:val="00557685"/>
    <w:rsid w:val="005623A9"/>
    <w:rsid w:val="005655C7"/>
    <w:rsid w:val="005661F6"/>
    <w:rsid w:val="00566C3D"/>
    <w:rsid w:val="00567103"/>
    <w:rsid w:val="005672D0"/>
    <w:rsid w:val="00567469"/>
    <w:rsid w:val="00570636"/>
    <w:rsid w:val="0057296B"/>
    <w:rsid w:val="00575761"/>
    <w:rsid w:val="00576239"/>
    <w:rsid w:val="0058074A"/>
    <w:rsid w:val="005826E4"/>
    <w:rsid w:val="005858D6"/>
    <w:rsid w:val="00590803"/>
    <w:rsid w:val="00592FE0"/>
    <w:rsid w:val="00595C66"/>
    <w:rsid w:val="005A0610"/>
    <w:rsid w:val="005A266D"/>
    <w:rsid w:val="005A435E"/>
    <w:rsid w:val="005A6617"/>
    <w:rsid w:val="005A79CF"/>
    <w:rsid w:val="005A7CEB"/>
    <w:rsid w:val="005B03B7"/>
    <w:rsid w:val="005B29E0"/>
    <w:rsid w:val="005B7520"/>
    <w:rsid w:val="005B7647"/>
    <w:rsid w:val="005C163C"/>
    <w:rsid w:val="005C3043"/>
    <w:rsid w:val="005C6590"/>
    <w:rsid w:val="005C6798"/>
    <w:rsid w:val="005C752D"/>
    <w:rsid w:val="005D131D"/>
    <w:rsid w:val="005D15AF"/>
    <w:rsid w:val="005D4AF0"/>
    <w:rsid w:val="005D5B37"/>
    <w:rsid w:val="005D64C5"/>
    <w:rsid w:val="005E13D8"/>
    <w:rsid w:val="005E457C"/>
    <w:rsid w:val="005E473F"/>
    <w:rsid w:val="005E5134"/>
    <w:rsid w:val="005E526C"/>
    <w:rsid w:val="005E7CF7"/>
    <w:rsid w:val="005F03EE"/>
    <w:rsid w:val="005F2816"/>
    <w:rsid w:val="005F2B43"/>
    <w:rsid w:val="005F4B23"/>
    <w:rsid w:val="005F6B74"/>
    <w:rsid w:val="00602DFA"/>
    <w:rsid w:val="0060333F"/>
    <w:rsid w:val="00604219"/>
    <w:rsid w:val="00604BC7"/>
    <w:rsid w:val="00604C9D"/>
    <w:rsid w:val="00606520"/>
    <w:rsid w:val="0060721D"/>
    <w:rsid w:val="00610791"/>
    <w:rsid w:val="006107D4"/>
    <w:rsid w:val="006114FA"/>
    <w:rsid w:val="00611824"/>
    <w:rsid w:val="00611BCB"/>
    <w:rsid w:val="0062650D"/>
    <w:rsid w:val="00631237"/>
    <w:rsid w:val="006330E9"/>
    <w:rsid w:val="00635126"/>
    <w:rsid w:val="00636E55"/>
    <w:rsid w:val="00640155"/>
    <w:rsid w:val="00643F64"/>
    <w:rsid w:val="006461BF"/>
    <w:rsid w:val="0065058F"/>
    <w:rsid w:val="006544EE"/>
    <w:rsid w:val="00654E42"/>
    <w:rsid w:val="0065594F"/>
    <w:rsid w:val="00662707"/>
    <w:rsid w:val="00666B1C"/>
    <w:rsid w:val="006724CF"/>
    <w:rsid w:val="00673C89"/>
    <w:rsid w:val="00674069"/>
    <w:rsid w:val="00675282"/>
    <w:rsid w:val="00680C86"/>
    <w:rsid w:val="00680C9C"/>
    <w:rsid w:val="006817EB"/>
    <w:rsid w:val="00682024"/>
    <w:rsid w:val="00682034"/>
    <w:rsid w:val="00682DB8"/>
    <w:rsid w:val="00683718"/>
    <w:rsid w:val="00694AFC"/>
    <w:rsid w:val="00695656"/>
    <w:rsid w:val="00696A0C"/>
    <w:rsid w:val="0069718B"/>
    <w:rsid w:val="006A2542"/>
    <w:rsid w:val="006A6C62"/>
    <w:rsid w:val="006B03CF"/>
    <w:rsid w:val="006B1CDE"/>
    <w:rsid w:val="006B20C1"/>
    <w:rsid w:val="006B3ABE"/>
    <w:rsid w:val="006B5535"/>
    <w:rsid w:val="006B7162"/>
    <w:rsid w:val="006C0031"/>
    <w:rsid w:val="006C40A4"/>
    <w:rsid w:val="006C5B4E"/>
    <w:rsid w:val="006C6B1C"/>
    <w:rsid w:val="006C7734"/>
    <w:rsid w:val="006D0A73"/>
    <w:rsid w:val="006D3DCE"/>
    <w:rsid w:val="006D3E42"/>
    <w:rsid w:val="006D491E"/>
    <w:rsid w:val="006D762B"/>
    <w:rsid w:val="006D7D6D"/>
    <w:rsid w:val="006E54FF"/>
    <w:rsid w:val="006E6A93"/>
    <w:rsid w:val="006F0620"/>
    <w:rsid w:val="006F1101"/>
    <w:rsid w:val="006F4A8B"/>
    <w:rsid w:val="006F575B"/>
    <w:rsid w:val="006F6A5D"/>
    <w:rsid w:val="00704774"/>
    <w:rsid w:val="007064A4"/>
    <w:rsid w:val="0071294C"/>
    <w:rsid w:val="00712A37"/>
    <w:rsid w:val="00712E94"/>
    <w:rsid w:val="007147DA"/>
    <w:rsid w:val="00717B43"/>
    <w:rsid w:val="0072022E"/>
    <w:rsid w:val="0073284F"/>
    <w:rsid w:val="00732868"/>
    <w:rsid w:val="00732ACD"/>
    <w:rsid w:val="00732BA6"/>
    <w:rsid w:val="00735B32"/>
    <w:rsid w:val="00736302"/>
    <w:rsid w:val="00736CE1"/>
    <w:rsid w:val="007461E0"/>
    <w:rsid w:val="0074680F"/>
    <w:rsid w:val="00746891"/>
    <w:rsid w:val="0074726E"/>
    <w:rsid w:val="00750808"/>
    <w:rsid w:val="00750C5B"/>
    <w:rsid w:val="00751328"/>
    <w:rsid w:val="00752688"/>
    <w:rsid w:val="00762DFD"/>
    <w:rsid w:val="00765722"/>
    <w:rsid w:val="00765804"/>
    <w:rsid w:val="00774E4D"/>
    <w:rsid w:val="00775BBC"/>
    <w:rsid w:val="00785143"/>
    <w:rsid w:val="00785C6B"/>
    <w:rsid w:val="00787CF9"/>
    <w:rsid w:val="0079030A"/>
    <w:rsid w:val="007925F4"/>
    <w:rsid w:val="007959FA"/>
    <w:rsid w:val="007A30F8"/>
    <w:rsid w:val="007A3264"/>
    <w:rsid w:val="007A4B58"/>
    <w:rsid w:val="007A67E0"/>
    <w:rsid w:val="007A6ABD"/>
    <w:rsid w:val="007B2A1B"/>
    <w:rsid w:val="007B58D6"/>
    <w:rsid w:val="007C1225"/>
    <w:rsid w:val="007C2400"/>
    <w:rsid w:val="007C27D1"/>
    <w:rsid w:val="007C426E"/>
    <w:rsid w:val="007C7B84"/>
    <w:rsid w:val="007D2F37"/>
    <w:rsid w:val="007D4F4B"/>
    <w:rsid w:val="007D58E0"/>
    <w:rsid w:val="007E26E8"/>
    <w:rsid w:val="007E2807"/>
    <w:rsid w:val="007E28AC"/>
    <w:rsid w:val="007E7281"/>
    <w:rsid w:val="007E7990"/>
    <w:rsid w:val="007F2B4E"/>
    <w:rsid w:val="007F3E2A"/>
    <w:rsid w:val="007F51AD"/>
    <w:rsid w:val="007F6DDF"/>
    <w:rsid w:val="007F7751"/>
    <w:rsid w:val="00804875"/>
    <w:rsid w:val="00804898"/>
    <w:rsid w:val="00813FB8"/>
    <w:rsid w:val="008152BE"/>
    <w:rsid w:val="0082182B"/>
    <w:rsid w:val="00822AC7"/>
    <w:rsid w:val="00825140"/>
    <w:rsid w:val="00825965"/>
    <w:rsid w:val="0082604B"/>
    <w:rsid w:val="008261F5"/>
    <w:rsid w:val="00827085"/>
    <w:rsid w:val="00827DB6"/>
    <w:rsid w:val="008303C8"/>
    <w:rsid w:val="00830D43"/>
    <w:rsid w:val="00831FB8"/>
    <w:rsid w:val="008321E3"/>
    <w:rsid w:val="0083290C"/>
    <w:rsid w:val="00836131"/>
    <w:rsid w:val="00837C48"/>
    <w:rsid w:val="008414B9"/>
    <w:rsid w:val="008422DE"/>
    <w:rsid w:val="008432C0"/>
    <w:rsid w:val="00845B9C"/>
    <w:rsid w:val="00846577"/>
    <w:rsid w:val="008476EF"/>
    <w:rsid w:val="0085066E"/>
    <w:rsid w:val="00851DAA"/>
    <w:rsid w:val="008538B4"/>
    <w:rsid w:val="00853AF2"/>
    <w:rsid w:val="00857D03"/>
    <w:rsid w:val="00860189"/>
    <w:rsid w:val="008601C9"/>
    <w:rsid w:val="00860E82"/>
    <w:rsid w:val="00861340"/>
    <w:rsid w:val="00861542"/>
    <w:rsid w:val="008618AD"/>
    <w:rsid w:val="00861C00"/>
    <w:rsid w:val="00863BBF"/>
    <w:rsid w:val="008700C8"/>
    <w:rsid w:val="00870CC2"/>
    <w:rsid w:val="00870D7F"/>
    <w:rsid w:val="00871122"/>
    <w:rsid w:val="00871D2F"/>
    <w:rsid w:val="00872DFF"/>
    <w:rsid w:val="008730D2"/>
    <w:rsid w:val="0087418C"/>
    <w:rsid w:val="008741DA"/>
    <w:rsid w:val="00876FF0"/>
    <w:rsid w:val="00882EC2"/>
    <w:rsid w:val="00884594"/>
    <w:rsid w:val="00892C51"/>
    <w:rsid w:val="00893F56"/>
    <w:rsid w:val="00896DF6"/>
    <w:rsid w:val="008A20BC"/>
    <w:rsid w:val="008A30FF"/>
    <w:rsid w:val="008A3BA9"/>
    <w:rsid w:val="008A403A"/>
    <w:rsid w:val="008A5DBC"/>
    <w:rsid w:val="008A7301"/>
    <w:rsid w:val="008B0C0E"/>
    <w:rsid w:val="008B2951"/>
    <w:rsid w:val="008B514C"/>
    <w:rsid w:val="008B6376"/>
    <w:rsid w:val="008B6D8A"/>
    <w:rsid w:val="008C02FE"/>
    <w:rsid w:val="008C1133"/>
    <w:rsid w:val="008C3C93"/>
    <w:rsid w:val="008C4B0B"/>
    <w:rsid w:val="008C51ED"/>
    <w:rsid w:val="008D090B"/>
    <w:rsid w:val="008D15E6"/>
    <w:rsid w:val="008D2E6F"/>
    <w:rsid w:val="008D4046"/>
    <w:rsid w:val="008D40E1"/>
    <w:rsid w:val="008D4BE6"/>
    <w:rsid w:val="008D79A4"/>
    <w:rsid w:val="008E0A7E"/>
    <w:rsid w:val="008E1528"/>
    <w:rsid w:val="008E547E"/>
    <w:rsid w:val="008E7D5A"/>
    <w:rsid w:val="008F1A3B"/>
    <w:rsid w:val="008F377F"/>
    <w:rsid w:val="008F3F62"/>
    <w:rsid w:val="008F5085"/>
    <w:rsid w:val="008F7936"/>
    <w:rsid w:val="0090095C"/>
    <w:rsid w:val="00905170"/>
    <w:rsid w:val="00905950"/>
    <w:rsid w:val="00905DA7"/>
    <w:rsid w:val="00915393"/>
    <w:rsid w:val="00915C5A"/>
    <w:rsid w:val="0092141C"/>
    <w:rsid w:val="009231E2"/>
    <w:rsid w:val="00923DC8"/>
    <w:rsid w:val="00932EBD"/>
    <w:rsid w:val="009331A4"/>
    <w:rsid w:val="009333F5"/>
    <w:rsid w:val="009342EF"/>
    <w:rsid w:val="00935E63"/>
    <w:rsid w:val="009407B7"/>
    <w:rsid w:val="00943AEE"/>
    <w:rsid w:val="00944D14"/>
    <w:rsid w:val="0095356D"/>
    <w:rsid w:val="00954344"/>
    <w:rsid w:val="00954A10"/>
    <w:rsid w:val="00954AE3"/>
    <w:rsid w:val="00954BD1"/>
    <w:rsid w:val="00955F0D"/>
    <w:rsid w:val="00956AA7"/>
    <w:rsid w:val="00957E2C"/>
    <w:rsid w:val="009603C4"/>
    <w:rsid w:val="00963F3E"/>
    <w:rsid w:val="009654C9"/>
    <w:rsid w:val="00966105"/>
    <w:rsid w:val="009670F8"/>
    <w:rsid w:val="009727F9"/>
    <w:rsid w:val="0097331A"/>
    <w:rsid w:val="00974E39"/>
    <w:rsid w:val="00976E5F"/>
    <w:rsid w:val="00977FB9"/>
    <w:rsid w:val="00980EB2"/>
    <w:rsid w:val="00985EA2"/>
    <w:rsid w:val="00990E9C"/>
    <w:rsid w:val="00993A3C"/>
    <w:rsid w:val="00994AB6"/>
    <w:rsid w:val="0099665F"/>
    <w:rsid w:val="009970C7"/>
    <w:rsid w:val="00997167"/>
    <w:rsid w:val="009975A1"/>
    <w:rsid w:val="009A2D1F"/>
    <w:rsid w:val="009A419D"/>
    <w:rsid w:val="009A5C5E"/>
    <w:rsid w:val="009A6C20"/>
    <w:rsid w:val="009B01D0"/>
    <w:rsid w:val="009B5059"/>
    <w:rsid w:val="009B587D"/>
    <w:rsid w:val="009B7546"/>
    <w:rsid w:val="009C2D4D"/>
    <w:rsid w:val="009C2EDF"/>
    <w:rsid w:val="009C4B80"/>
    <w:rsid w:val="009C5D16"/>
    <w:rsid w:val="009C7CFD"/>
    <w:rsid w:val="009D4642"/>
    <w:rsid w:val="009F3565"/>
    <w:rsid w:val="009F4AE5"/>
    <w:rsid w:val="009F5CA3"/>
    <w:rsid w:val="009F6C1F"/>
    <w:rsid w:val="00A004D0"/>
    <w:rsid w:val="00A02226"/>
    <w:rsid w:val="00A031A8"/>
    <w:rsid w:val="00A044AE"/>
    <w:rsid w:val="00A1127A"/>
    <w:rsid w:val="00A12622"/>
    <w:rsid w:val="00A13696"/>
    <w:rsid w:val="00A13881"/>
    <w:rsid w:val="00A158F3"/>
    <w:rsid w:val="00A15AD0"/>
    <w:rsid w:val="00A167C8"/>
    <w:rsid w:val="00A20EC4"/>
    <w:rsid w:val="00A22981"/>
    <w:rsid w:val="00A2466D"/>
    <w:rsid w:val="00A24BBB"/>
    <w:rsid w:val="00A262D7"/>
    <w:rsid w:val="00A27AF4"/>
    <w:rsid w:val="00A30959"/>
    <w:rsid w:val="00A3188A"/>
    <w:rsid w:val="00A31C3F"/>
    <w:rsid w:val="00A31D2F"/>
    <w:rsid w:val="00A34747"/>
    <w:rsid w:val="00A36469"/>
    <w:rsid w:val="00A40582"/>
    <w:rsid w:val="00A4285F"/>
    <w:rsid w:val="00A44B30"/>
    <w:rsid w:val="00A46A7E"/>
    <w:rsid w:val="00A47456"/>
    <w:rsid w:val="00A54451"/>
    <w:rsid w:val="00A57F88"/>
    <w:rsid w:val="00A61A26"/>
    <w:rsid w:val="00A61AEA"/>
    <w:rsid w:val="00A6243F"/>
    <w:rsid w:val="00A66B84"/>
    <w:rsid w:val="00A67BA8"/>
    <w:rsid w:val="00A709FF"/>
    <w:rsid w:val="00A70FAE"/>
    <w:rsid w:val="00A718D0"/>
    <w:rsid w:val="00A76686"/>
    <w:rsid w:val="00A77140"/>
    <w:rsid w:val="00A84B24"/>
    <w:rsid w:val="00A9197B"/>
    <w:rsid w:val="00A9530C"/>
    <w:rsid w:val="00A96496"/>
    <w:rsid w:val="00AA002B"/>
    <w:rsid w:val="00AA6CE7"/>
    <w:rsid w:val="00AB0674"/>
    <w:rsid w:val="00AB3F49"/>
    <w:rsid w:val="00AB4D4B"/>
    <w:rsid w:val="00AB4D65"/>
    <w:rsid w:val="00AB7EEA"/>
    <w:rsid w:val="00AC1300"/>
    <w:rsid w:val="00AC3D22"/>
    <w:rsid w:val="00AC4A56"/>
    <w:rsid w:val="00AD0016"/>
    <w:rsid w:val="00AD1954"/>
    <w:rsid w:val="00AD5269"/>
    <w:rsid w:val="00AD54F3"/>
    <w:rsid w:val="00AD720D"/>
    <w:rsid w:val="00AE002E"/>
    <w:rsid w:val="00AE089B"/>
    <w:rsid w:val="00AE180E"/>
    <w:rsid w:val="00AE38E0"/>
    <w:rsid w:val="00AE414E"/>
    <w:rsid w:val="00AE74FD"/>
    <w:rsid w:val="00AF2BF1"/>
    <w:rsid w:val="00AF359A"/>
    <w:rsid w:val="00AF4B92"/>
    <w:rsid w:val="00AF51B1"/>
    <w:rsid w:val="00B01514"/>
    <w:rsid w:val="00B03049"/>
    <w:rsid w:val="00B05762"/>
    <w:rsid w:val="00B058E2"/>
    <w:rsid w:val="00B0793F"/>
    <w:rsid w:val="00B11D46"/>
    <w:rsid w:val="00B11E97"/>
    <w:rsid w:val="00B121CE"/>
    <w:rsid w:val="00B13DE0"/>
    <w:rsid w:val="00B157ED"/>
    <w:rsid w:val="00B162D3"/>
    <w:rsid w:val="00B16F92"/>
    <w:rsid w:val="00B17E83"/>
    <w:rsid w:val="00B20F65"/>
    <w:rsid w:val="00B21C8A"/>
    <w:rsid w:val="00B223EE"/>
    <w:rsid w:val="00B237DB"/>
    <w:rsid w:val="00B247A7"/>
    <w:rsid w:val="00B249CA"/>
    <w:rsid w:val="00B25854"/>
    <w:rsid w:val="00B25E9D"/>
    <w:rsid w:val="00B25EAC"/>
    <w:rsid w:val="00B27CE8"/>
    <w:rsid w:val="00B27F23"/>
    <w:rsid w:val="00B32EE8"/>
    <w:rsid w:val="00B3608C"/>
    <w:rsid w:val="00B36115"/>
    <w:rsid w:val="00B36492"/>
    <w:rsid w:val="00B37914"/>
    <w:rsid w:val="00B40CD9"/>
    <w:rsid w:val="00B42C50"/>
    <w:rsid w:val="00B44A34"/>
    <w:rsid w:val="00B47D5D"/>
    <w:rsid w:val="00B50D3F"/>
    <w:rsid w:val="00B51401"/>
    <w:rsid w:val="00B52A0F"/>
    <w:rsid w:val="00B60053"/>
    <w:rsid w:val="00B70796"/>
    <w:rsid w:val="00B709FC"/>
    <w:rsid w:val="00B7463F"/>
    <w:rsid w:val="00B81D6F"/>
    <w:rsid w:val="00B81EB9"/>
    <w:rsid w:val="00B81F1F"/>
    <w:rsid w:val="00B82273"/>
    <w:rsid w:val="00B846A0"/>
    <w:rsid w:val="00B85D43"/>
    <w:rsid w:val="00B90B9F"/>
    <w:rsid w:val="00B91814"/>
    <w:rsid w:val="00B93AF7"/>
    <w:rsid w:val="00B95FB0"/>
    <w:rsid w:val="00B97AE8"/>
    <w:rsid w:val="00BA48F0"/>
    <w:rsid w:val="00BA67E3"/>
    <w:rsid w:val="00BA67EB"/>
    <w:rsid w:val="00BA692C"/>
    <w:rsid w:val="00BA6CB5"/>
    <w:rsid w:val="00BB3ED1"/>
    <w:rsid w:val="00BB5842"/>
    <w:rsid w:val="00BB5C84"/>
    <w:rsid w:val="00BC13C2"/>
    <w:rsid w:val="00BC18DE"/>
    <w:rsid w:val="00BC28CE"/>
    <w:rsid w:val="00BC3ADB"/>
    <w:rsid w:val="00BC4418"/>
    <w:rsid w:val="00BC5AC6"/>
    <w:rsid w:val="00BD0A84"/>
    <w:rsid w:val="00BD3D40"/>
    <w:rsid w:val="00BD4066"/>
    <w:rsid w:val="00BD5993"/>
    <w:rsid w:val="00BD7841"/>
    <w:rsid w:val="00BE070B"/>
    <w:rsid w:val="00BE0958"/>
    <w:rsid w:val="00BE1F59"/>
    <w:rsid w:val="00BE362A"/>
    <w:rsid w:val="00BE73CE"/>
    <w:rsid w:val="00BF09FC"/>
    <w:rsid w:val="00BF1B89"/>
    <w:rsid w:val="00BF23D0"/>
    <w:rsid w:val="00BF3D09"/>
    <w:rsid w:val="00BF614C"/>
    <w:rsid w:val="00C01DCB"/>
    <w:rsid w:val="00C05A3D"/>
    <w:rsid w:val="00C10A01"/>
    <w:rsid w:val="00C1116A"/>
    <w:rsid w:val="00C11E8E"/>
    <w:rsid w:val="00C131EB"/>
    <w:rsid w:val="00C1461C"/>
    <w:rsid w:val="00C1687B"/>
    <w:rsid w:val="00C177D9"/>
    <w:rsid w:val="00C22E04"/>
    <w:rsid w:val="00C24779"/>
    <w:rsid w:val="00C25E44"/>
    <w:rsid w:val="00C275BB"/>
    <w:rsid w:val="00C32E60"/>
    <w:rsid w:val="00C340BD"/>
    <w:rsid w:val="00C34DCA"/>
    <w:rsid w:val="00C3516B"/>
    <w:rsid w:val="00C359EB"/>
    <w:rsid w:val="00C36617"/>
    <w:rsid w:val="00C373AF"/>
    <w:rsid w:val="00C44C98"/>
    <w:rsid w:val="00C4501F"/>
    <w:rsid w:val="00C45BAD"/>
    <w:rsid w:val="00C4723C"/>
    <w:rsid w:val="00C50008"/>
    <w:rsid w:val="00C516EB"/>
    <w:rsid w:val="00C52A3B"/>
    <w:rsid w:val="00C54A02"/>
    <w:rsid w:val="00C55AD6"/>
    <w:rsid w:val="00C55B45"/>
    <w:rsid w:val="00C56B78"/>
    <w:rsid w:val="00C573F3"/>
    <w:rsid w:val="00C578DC"/>
    <w:rsid w:val="00C60EF0"/>
    <w:rsid w:val="00C657B6"/>
    <w:rsid w:val="00C67402"/>
    <w:rsid w:val="00C67BC2"/>
    <w:rsid w:val="00C67D9D"/>
    <w:rsid w:val="00C70763"/>
    <w:rsid w:val="00C73FE4"/>
    <w:rsid w:val="00C7420E"/>
    <w:rsid w:val="00C76455"/>
    <w:rsid w:val="00C76C2C"/>
    <w:rsid w:val="00C77BD6"/>
    <w:rsid w:val="00C81C8C"/>
    <w:rsid w:val="00C81E2A"/>
    <w:rsid w:val="00C82C69"/>
    <w:rsid w:val="00C82F02"/>
    <w:rsid w:val="00C90915"/>
    <w:rsid w:val="00C96FB6"/>
    <w:rsid w:val="00CA4627"/>
    <w:rsid w:val="00CA5808"/>
    <w:rsid w:val="00CA6886"/>
    <w:rsid w:val="00CB0E60"/>
    <w:rsid w:val="00CB376D"/>
    <w:rsid w:val="00CB49E9"/>
    <w:rsid w:val="00CB4FFA"/>
    <w:rsid w:val="00CB6996"/>
    <w:rsid w:val="00CB6CDF"/>
    <w:rsid w:val="00CC2B24"/>
    <w:rsid w:val="00CC4B0E"/>
    <w:rsid w:val="00CC616B"/>
    <w:rsid w:val="00CD5CCE"/>
    <w:rsid w:val="00CD6908"/>
    <w:rsid w:val="00CE149F"/>
    <w:rsid w:val="00CE5DB0"/>
    <w:rsid w:val="00CE65DA"/>
    <w:rsid w:val="00CF380C"/>
    <w:rsid w:val="00CF4690"/>
    <w:rsid w:val="00CF5F65"/>
    <w:rsid w:val="00D01202"/>
    <w:rsid w:val="00D0149A"/>
    <w:rsid w:val="00D01846"/>
    <w:rsid w:val="00D023E5"/>
    <w:rsid w:val="00D040CC"/>
    <w:rsid w:val="00D1006C"/>
    <w:rsid w:val="00D16569"/>
    <w:rsid w:val="00D17480"/>
    <w:rsid w:val="00D201C8"/>
    <w:rsid w:val="00D20E6F"/>
    <w:rsid w:val="00D2329D"/>
    <w:rsid w:val="00D23887"/>
    <w:rsid w:val="00D25B05"/>
    <w:rsid w:val="00D27515"/>
    <w:rsid w:val="00D32CDB"/>
    <w:rsid w:val="00D32DB7"/>
    <w:rsid w:val="00D34786"/>
    <w:rsid w:val="00D40691"/>
    <w:rsid w:val="00D42960"/>
    <w:rsid w:val="00D45AAE"/>
    <w:rsid w:val="00D4609B"/>
    <w:rsid w:val="00D4649A"/>
    <w:rsid w:val="00D46EE8"/>
    <w:rsid w:val="00D475E0"/>
    <w:rsid w:val="00D47CC3"/>
    <w:rsid w:val="00D50E84"/>
    <w:rsid w:val="00D51120"/>
    <w:rsid w:val="00D52F37"/>
    <w:rsid w:val="00D54005"/>
    <w:rsid w:val="00D56031"/>
    <w:rsid w:val="00D60305"/>
    <w:rsid w:val="00D610C5"/>
    <w:rsid w:val="00D61D71"/>
    <w:rsid w:val="00D643DD"/>
    <w:rsid w:val="00D65DF9"/>
    <w:rsid w:val="00D66542"/>
    <w:rsid w:val="00D66A68"/>
    <w:rsid w:val="00D671D9"/>
    <w:rsid w:val="00D67D1C"/>
    <w:rsid w:val="00D704BC"/>
    <w:rsid w:val="00D70A87"/>
    <w:rsid w:val="00D73A64"/>
    <w:rsid w:val="00D73CE0"/>
    <w:rsid w:val="00D75ACB"/>
    <w:rsid w:val="00D80FFF"/>
    <w:rsid w:val="00D82A17"/>
    <w:rsid w:val="00D82B4D"/>
    <w:rsid w:val="00D83AA9"/>
    <w:rsid w:val="00D91057"/>
    <w:rsid w:val="00D91654"/>
    <w:rsid w:val="00D93CB9"/>
    <w:rsid w:val="00D940C1"/>
    <w:rsid w:val="00D97F42"/>
    <w:rsid w:val="00DA13F1"/>
    <w:rsid w:val="00DA1AEB"/>
    <w:rsid w:val="00DA3174"/>
    <w:rsid w:val="00DA40CA"/>
    <w:rsid w:val="00DA5A0D"/>
    <w:rsid w:val="00DB2549"/>
    <w:rsid w:val="00DB3ADB"/>
    <w:rsid w:val="00DB3DE5"/>
    <w:rsid w:val="00DB4BA0"/>
    <w:rsid w:val="00DB57F7"/>
    <w:rsid w:val="00DC0424"/>
    <w:rsid w:val="00DC2BC9"/>
    <w:rsid w:val="00DC2E77"/>
    <w:rsid w:val="00DC59DB"/>
    <w:rsid w:val="00DD103D"/>
    <w:rsid w:val="00DD106F"/>
    <w:rsid w:val="00DD1D3A"/>
    <w:rsid w:val="00DD30B4"/>
    <w:rsid w:val="00DD797A"/>
    <w:rsid w:val="00DD7D82"/>
    <w:rsid w:val="00DE09AD"/>
    <w:rsid w:val="00DE1A5B"/>
    <w:rsid w:val="00DE6EE8"/>
    <w:rsid w:val="00DE71CA"/>
    <w:rsid w:val="00DF6561"/>
    <w:rsid w:val="00DF6CFE"/>
    <w:rsid w:val="00DF6EA1"/>
    <w:rsid w:val="00E009BA"/>
    <w:rsid w:val="00E00A9F"/>
    <w:rsid w:val="00E01FE6"/>
    <w:rsid w:val="00E048FC"/>
    <w:rsid w:val="00E05AF7"/>
    <w:rsid w:val="00E137CB"/>
    <w:rsid w:val="00E14257"/>
    <w:rsid w:val="00E14BA9"/>
    <w:rsid w:val="00E14E5B"/>
    <w:rsid w:val="00E15044"/>
    <w:rsid w:val="00E164CB"/>
    <w:rsid w:val="00E16C99"/>
    <w:rsid w:val="00E174C8"/>
    <w:rsid w:val="00E20492"/>
    <w:rsid w:val="00E24526"/>
    <w:rsid w:val="00E2712F"/>
    <w:rsid w:val="00E30206"/>
    <w:rsid w:val="00E30898"/>
    <w:rsid w:val="00E309F9"/>
    <w:rsid w:val="00E3200E"/>
    <w:rsid w:val="00E34A44"/>
    <w:rsid w:val="00E40455"/>
    <w:rsid w:val="00E422D0"/>
    <w:rsid w:val="00E43275"/>
    <w:rsid w:val="00E53DD7"/>
    <w:rsid w:val="00E53F18"/>
    <w:rsid w:val="00E55006"/>
    <w:rsid w:val="00E57680"/>
    <w:rsid w:val="00E577EE"/>
    <w:rsid w:val="00E606B5"/>
    <w:rsid w:val="00E628FC"/>
    <w:rsid w:val="00E641F6"/>
    <w:rsid w:val="00E64618"/>
    <w:rsid w:val="00E64BBA"/>
    <w:rsid w:val="00E66EFA"/>
    <w:rsid w:val="00E7175A"/>
    <w:rsid w:val="00E7575D"/>
    <w:rsid w:val="00E76963"/>
    <w:rsid w:val="00E76D6F"/>
    <w:rsid w:val="00E806FF"/>
    <w:rsid w:val="00E8156B"/>
    <w:rsid w:val="00E84865"/>
    <w:rsid w:val="00E855D5"/>
    <w:rsid w:val="00E8609C"/>
    <w:rsid w:val="00E86445"/>
    <w:rsid w:val="00E900F0"/>
    <w:rsid w:val="00E921CC"/>
    <w:rsid w:val="00E948AA"/>
    <w:rsid w:val="00EA0225"/>
    <w:rsid w:val="00EA2095"/>
    <w:rsid w:val="00EA5C87"/>
    <w:rsid w:val="00EA7EC2"/>
    <w:rsid w:val="00EB1CB9"/>
    <w:rsid w:val="00EB501D"/>
    <w:rsid w:val="00EB51F8"/>
    <w:rsid w:val="00EB56FF"/>
    <w:rsid w:val="00EB6151"/>
    <w:rsid w:val="00EB6D7A"/>
    <w:rsid w:val="00EC01D6"/>
    <w:rsid w:val="00EC3981"/>
    <w:rsid w:val="00ED24D2"/>
    <w:rsid w:val="00ED2908"/>
    <w:rsid w:val="00ED704B"/>
    <w:rsid w:val="00ED72F9"/>
    <w:rsid w:val="00ED740B"/>
    <w:rsid w:val="00EE089D"/>
    <w:rsid w:val="00EE68AE"/>
    <w:rsid w:val="00EE6AEC"/>
    <w:rsid w:val="00EF462E"/>
    <w:rsid w:val="00EF49C3"/>
    <w:rsid w:val="00EF6BA4"/>
    <w:rsid w:val="00F04D06"/>
    <w:rsid w:val="00F052C4"/>
    <w:rsid w:val="00F05FFE"/>
    <w:rsid w:val="00F07F0E"/>
    <w:rsid w:val="00F126A3"/>
    <w:rsid w:val="00F15B55"/>
    <w:rsid w:val="00F227B3"/>
    <w:rsid w:val="00F305DB"/>
    <w:rsid w:val="00F324A1"/>
    <w:rsid w:val="00F34255"/>
    <w:rsid w:val="00F369DC"/>
    <w:rsid w:val="00F36D6B"/>
    <w:rsid w:val="00F40BA0"/>
    <w:rsid w:val="00F4690E"/>
    <w:rsid w:val="00F46B6F"/>
    <w:rsid w:val="00F500B1"/>
    <w:rsid w:val="00F53ABF"/>
    <w:rsid w:val="00F53C15"/>
    <w:rsid w:val="00F5439E"/>
    <w:rsid w:val="00F5480D"/>
    <w:rsid w:val="00F617C3"/>
    <w:rsid w:val="00F629FE"/>
    <w:rsid w:val="00F63632"/>
    <w:rsid w:val="00F6584A"/>
    <w:rsid w:val="00F65C4A"/>
    <w:rsid w:val="00F660A6"/>
    <w:rsid w:val="00F664B5"/>
    <w:rsid w:val="00F66C77"/>
    <w:rsid w:val="00F7032E"/>
    <w:rsid w:val="00F72894"/>
    <w:rsid w:val="00F7384F"/>
    <w:rsid w:val="00F74DDE"/>
    <w:rsid w:val="00F754E6"/>
    <w:rsid w:val="00F75F99"/>
    <w:rsid w:val="00F7692B"/>
    <w:rsid w:val="00F7795D"/>
    <w:rsid w:val="00F8187F"/>
    <w:rsid w:val="00F82C45"/>
    <w:rsid w:val="00F90882"/>
    <w:rsid w:val="00FA04B8"/>
    <w:rsid w:val="00FA0CF2"/>
    <w:rsid w:val="00FA0E3F"/>
    <w:rsid w:val="00FA106A"/>
    <w:rsid w:val="00FA169A"/>
    <w:rsid w:val="00FA775E"/>
    <w:rsid w:val="00FB196F"/>
    <w:rsid w:val="00FB31F1"/>
    <w:rsid w:val="00FB534B"/>
    <w:rsid w:val="00FB6F83"/>
    <w:rsid w:val="00FC2604"/>
    <w:rsid w:val="00FC2ACA"/>
    <w:rsid w:val="00FC3273"/>
    <w:rsid w:val="00FC3953"/>
    <w:rsid w:val="00FC6118"/>
    <w:rsid w:val="00FD1448"/>
    <w:rsid w:val="00FD4AD6"/>
    <w:rsid w:val="00FD6759"/>
    <w:rsid w:val="00FD67AE"/>
    <w:rsid w:val="00FE1C11"/>
    <w:rsid w:val="00FE39A3"/>
    <w:rsid w:val="00FE5A69"/>
    <w:rsid w:val="00FF1127"/>
    <w:rsid w:val="00FF3D67"/>
    <w:rsid w:val="00FF4AFE"/>
    <w:rsid w:val="00FF5D74"/>
    <w:rsid w:val="0AE77E6D"/>
    <w:rsid w:val="0B7B1407"/>
    <w:rsid w:val="0EE2BA75"/>
    <w:rsid w:val="10DD0633"/>
    <w:rsid w:val="133E3A44"/>
    <w:rsid w:val="23210BB5"/>
    <w:rsid w:val="24A86644"/>
    <w:rsid w:val="262E70DD"/>
    <w:rsid w:val="2817366A"/>
    <w:rsid w:val="2F878959"/>
    <w:rsid w:val="397280B7"/>
    <w:rsid w:val="3B4B4039"/>
    <w:rsid w:val="42B832AE"/>
    <w:rsid w:val="45F33863"/>
    <w:rsid w:val="5781F153"/>
    <w:rsid w:val="5832A1C8"/>
    <w:rsid w:val="5A132495"/>
    <w:rsid w:val="5E4ACF53"/>
    <w:rsid w:val="5F1A1669"/>
    <w:rsid w:val="65FD871D"/>
    <w:rsid w:val="6FA43B38"/>
    <w:rsid w:val="7A9D4B52"/>
    <w:rsid w:val="7ECA8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3811E"/>
  <w15:docId w15:val="{9D5AE3E0-CBAD-4CCD-8F0F-D66AC5B5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149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67BC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240"/>
      <w:jc w:val="right"/>
    </w:pPr>
    <w:rPr>
      <w:rFonts w:ascii="Comic Sans MS" w:hAnsi="Comic Sans MS"/>
    </w:rPr>
  </w:style>
  <w:style w:type="paragraph" w:customStyle="1" w:styleId="Corpsdetexte21">
    <w:name w:val="Corps de texte 21"/>
    <w:basedOn w:val="Normal"/>
    <w:pPr>
      <w:overflowPunct w:val="0"/>
      <w:autoSpaceDE w:val="0"/>
      <w:autoSpaceDN w:val="0"/>
      <w:adjustRightInd w:val="0"/>
      <w:ind w:left="426"/>
      <w:textAlignment w:val="baseline"/>
    </w:pPr>
    <w:rPr>
      <w:rFonts w:ascii="Verdana" w:hAnsi="Verdana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rsid w:val="00A771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77140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F82C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82C45"/>
    <w:rPr>
      <w:sz w:val="24"/>
      <w:szCs w:val="24"/>
    </w:rPr>
  </w:style>
  <w:style w:type="character" w:styleId="Numrodepage">
    <w:name w:val="page number"/>
    <w:basedOn w:val="Policepardfaut"/>
    <w:rsid w:val="00F82C45"/>
  </w:style>
  <w:style w:type="paragraph" w:styleId="Paragraphedeliste">
    <w:name w:val="List Paragraph"/>
    <w:basedOn w:val="Normal"/>
    <w:uiPriority w:val="34"/>
    <w:qFormat/>
    <w:rsid w:val="003E28B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B59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59DB"/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59DB"/>
    <w:rPr>
      <w:rFonts w:asciiTheme="minorHAnsi" w:eastAsiaTheme="minorEastAsia" w:hAnsiTheme="minorHAnsi" w:cstheme="minorBidi"/>
    </w:rPr>
  </w:style>
  <w:style w:type="character" w:styleId="Lienhypertexte">
    <w:name w:val="Hyperlink"/>
    <w:basedOn w:val="Policepardfaut"/>
    <w:uiPriority w:val="99"/>
    <w:unhideWhenUsed/>
    <w:rsid w:val="00ED24D2"/>
    <w:rPr>
      <w:color w:val="0000FF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32ACD"/>
    <w:rPr>
      <w:rFonts w:ascii="Times New Roman" w:eastAsia="Times New Roman" w:hAnsi="Times New Roman" w:cs="Times New Roman"/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32ACD"/>
    <w:rPr>
      <w:rFonts w:asciiTheme="minorHAnsi" w:eastAsiaTheme="minorEastAsia" w:hAnsiTheme="minorHAnsi" w:cstheme="minorBidi"/>
      <w:b/>
      <w:bCs/>
    </w:rPr>
  </w:style>
  <w:style w:type="character" w:customStyle="1" w:styleId="Titre1Car">
    <w:name w:val="Titre 1 Car"/>
    <w:basedOn w:val="Policepardfaut"/>
    <w:link w:val="Titre1"/>
    <w:rsid w:val="00C67BC2"/>
    <w:rPr>
      <w:rFonts w:ascii="Cambria" w:hAnsi="Cambria"/>
      <w:b/>
      <w:bCs/>
      <w:kern w:val="32"/>
      <w:sz w:val="32"/>
      <w:szCs w:val="32"/>
    </w:rPr>
  </w:style>
  <w:style w:type="paragraph" w:customStyle="1" w:styleId="BodyText21">
    <w:name w:val="Body Text 21"/>
    <w:basedOn w:val="Normal"/>
    <w:rsid w:val="000429B9"/>
    <w:pPr>
      <w:widowControl w:val="0"/>
      <w:jc w:val="both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B81D6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Policepardfaut"/>
    <w:rsid w:val="00AF2BF1"/>
  </w:style>
  <w:style w:type="paragraph" w:styleId="En-tte">
    <w:name w:val="header"/>
    <w:basedOn w:val="Normal"/>
    <w:link w:val="En-tteCar"/>
    <w:semiHidden/>
    <w:unhideWhenUsed/>
    <w:rsid w:val="00263C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263CAC"/>
    <w:rPr>
      <w:sz w:val="24"/>
      <w:szCs w:val="24"/>
    </w:rPr>
  </w:style>
  <w:style w:type="paragraph" w:styleId="Rvision">
    <w:name w:val="Revision"/>
    <w:hidden/>
    <w:uiPriority w:val="71"/>
    <w:semiHidden/>
    <w:rsid w:val="00312845"/>
    <w:rPr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B2BD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A739E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0A739E"/>
  </w:style>
  <w:style w:type="character" w:customStyle="1" w:styleId="eop">
    <w:name w:val="eop"/>
    <w:basedOn w:val="Policepardfaut"/>
    <w:rsid w:val="000A7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751DD587629479DEC586D6592F69D" ma:contentTypeVersion="6" ma:contentTypeDescription="Crée un document." ma:contentTypeScope="" ma:versionID="74e42b1fdbec026049f5c817f830ecc3">
  <xsd:schema xmlns:xsd="http://www.w3.org/2001/XMLSchema" xmlns:xs="http://www.w3.org/2001/XMLSchema" xmlns:p="http://schemas.microsoft.com/office/2006/metadata/properties" xmlns:ns2="0f85a3df-83cd-4521-9b56-3b1f05747532" targetNamespace="http://schemas.microsoft.com/office/2006/metadata/properties" ma:root="true" ma:fieldsID="8505da07cbc28ba01e35337fa51a6686" ns2:_="">
    <xsd:import namespace="0f85a3df-83cd-4521-9b56-3b1f05747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5a3df-83cd-4521-9b56-3b1f05747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581E3-F29E-4972-9A17-2FAC06A83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64814E-29E7-487D-B326-FE139B51D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5a3df-83cd-4521-9b56-3b1f05747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F9D74-51D1-4FED-AFFF-FED0E8B3C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31AB63-A578-4CDA-A120-658CDB39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Christophe LAVERGNE</cp:lastModifiedBy>
  <cp:revision>2</cp:revision>
  <cp:lastPrinted>2020-08-27T10:08:00Z</cp:lastPrinted>
  <dcterms:created xsi:type="dcterms:W3CDTF">2020-10-05T13:55:00Z</dcterms:created>
  <dcterms:modified xsi:type="dcterms:W3CDTF">2020-10-05T13:55:00Z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0x01010078C751DD587629479DEC586D6592F69D</vt:lpwstr>
  </property>
</Properties>
</file>